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F87" w:rsidRPr="00BE4D29" w:rsidRDefault="00BC7FD7" w:rsidP="0035474F">
      <w:pPr>
        <w:jc w:val="center"/>
        <w:rPr>
          <w:b/>
          <w:sz w:val="28"/>
          <w:szCs w:val="28"/>
          <w:u w:val="single"/>
          <w:lang w:val="kk-KZ"/>
        </w:rPr>
      </w:pPr>
      <w:r w:rsidRPr="00BE4D29">
        <w:rPr>
          <w:b/>
          <w:sz w:val="28"/>
          <w:szCs w:val="28"/>
          <w:u w:val="single"/>
          <w:lang w:val="kk-KZ"/>
        </w:rPr>
        <w:t>Дәріс 1</w:t>
      </w:r>
    </w:p>
    <w:p w:rsidR="004F7F87" w:rsidRPr="004F7F87" w:rsidRDefault="004F7F87" w:rsidP="004F7F87">
      <w:pPr>
        <w:pStyle w:val="a4"/>
        <w:rPr>
          <w:b/>
          <w:sz w:val="28"/>
          <w:szCs w:val="28"/>
          <w:lang w:val="kk-KZ"/>
        </w:rPr>
      </w:pPr>
    </w:p>
    <w:p w:rsidR="004F7F87" w:rsidRPr="0035474F" w:rsidRDefault="004F7F87" w:rsidP="004F7F87">
      <w:pPr>
        <w:pStyle w:val="a4"/>
        <w:numPr>
          <w:ilvl w:val="0"/>
          <w:numId w:val="3"/>
        </w:numPr>
        <w:rPr>
          <w:b/>
          <w:sz w:val="28"/>
          <w:szCs w:val="28"/>
          <w:lang w:val="kk-KZ"/>
        </w:rPr>
      </w:pPr>
      <w:r w:rsidRPr="004B4D76">
        <w:rPr>
          <w:sz w:val="28"/>
          <w:szCs w:val="28"/>
          <w:u w:val="single"/>
          <w:lang w:val="kk-KZ"/>
        </w:rPr>
        <w:t>Дәріс тақырыбы</w:t>
      </w:r>
      <w:r>
        <w:rPr>
          <w:sz w:val="28"/>
          <w:szCs w:val="28"/>
          <w:u w:val="single"/>
          <w:lang w:val="kk-KZ"/>
        </w:rPr>
        <w:t xml:space="preserve">: </w:t>
      </w:r>
      <w:r w:rsidRPr="0035474F">
        <w:rPr>
          <w:b/>
          <w:sz w:val="28"/>
          <w:szCs w:val="28"/>
          <w:lang w:val="kk-KZ"/>
        </w:rPr>
        <w:t>Ветеринарлық санитария ңегіздері</w:t>
      </w:r>
    </w:p>
    <w:p w:rsidR="004F7F87" w:rsidRDefault="004F7F87" w:rsidP="0035474F">
      <w:pPr>
        <w:jc w:val="both"/>
        <w:rPr>
          <w:sz w:val="28"/>
          <w:szCs w:val="28"/>
          <w:lang w:val="kk-KZ"/>
        </w:rPr>
      </w:pPr>
      <w:r w:rsidRPr="004B4D76">
        <w:rPr>
          <w:sz w:val="28"/>
          <w:szCs w:val="28"/>
          <w:u w:val="single"/>
          <w:lang w:val="kk-KZ"/>
        </w:rPr>
        <w:t>Дәрістің мақсаты</w:t>
      </w:r>
      <w:r w:rsidRPr="004B4D76">
        <w:rPr>
          <w:sz w:val="28"/>
          <w:szCs w:val="28"/>
          <w:lang w:val="kk-KZ"/>
        </w:rPr>
        <w:t>:</w:t>
      </w:r>
      <w:r w:rsidR="002101B8">
        <w:rPr>
          <w:i/>
          <w:sz w:val="28"/>
          <w:szCs w:val="28"/>
          <w:lang w:val="kk-KZ"/>
        </w:rPr>
        <w:t>Санитариялық тексеру әдістері</w:t>
      </w:r>
    </w:p>
    <w:p w:rsidR="0035474F" w:rsidRDefault="0035474F" w:rsidP="0035474F">
      <w:pPr>
        <w:jc w:val="both"/>
        <w:rPr>
          <w:sz w:val="28"/>
          <w:szCs w:val="28"/>
          <w:lang w:val="kk-KZ"/>
        </w:rPr>
      </w:pPr>
      <w:r w:rsidRPr="0024146F">
        <w:rPr>
          <w:sz w:val="28"/>
          <w:szCs w:val="28"/>
          <w:lang w:val="kk-KZ"/>
        </w:rPr>
        <w:t>Жануарлар ги</w:t>
      </w:r>
      <w:r>
        <w:rPr>
          <w:sz w:val="28"/>
          <w:szCs w:val="28"/>
          <w:lang w:val="kk-KZ"/>
        </w:rPr>
        <w:t>гиенасы, ветеринариялық гигиена немесе зоогигиена (</w:t>
      </w:r>
      <w:r w:rsidRPr="0024146F">
        <w:rPr>
          <w:i/>
          <w:sz w:val="28"/>
          <w:szCs w:val="28"/>
          <w:lang w:val="kk-KZ"/>
        </w:rPr>
        <w:t>грек</w:t>
      </w:r>
      <w:r>
        <w:rPr>
          <w:sz w:val="28"/>
          <w:szCs w:val="28"/>
          <w:lang w:val="kk-KZ"/>
        </w:rPr>
        <w:t>.</w:t>
      </w:r>
      <w:r w:rsidRPr="0024146F">
        <w:rPr>
          <w:sz w:val="28"/>
          <w:szCs w:val="28"/>
          <w:lang w:val="kk-KZ"/>
        </w:rPr>
        <w:t xml:space="preserve">zoon – </w:t>
      </w:r>
      <w:r>
        <w:rPr>
          <w:sz w:val="28"/>
          <w:szCs w:val="28"/>
          <w:lang w:val="kk-KZ"/>
        </w:rPr>
        <w:t xml:space="preserve"> мал, </w:t>
      </w:r>
      <w:r w:rsidRPr="0024146F">
        <w:rPr>
          <w:sz w:val="28"/>
          <w:szCs w:val="28"/>
          <w:lang w:val="kk-KZ"/>
        </w:rPr>
        <w:t>hygieinos</w:t>
      </w:r>
      <w:r>
        <w:rPr>
          <w:sz w:val="28"/>
          <w:szCs w:val="28"/>
          <w:lang w:val="kk-KZ"/>
        </w:rPr>
        <w:t>- дені сау) - малды дұрыс бағу, азықтандыру және өсіріп-күтудің тиімді тәсілдерін пайдалана отырып, олардың тұқымына байланысты өнімділігін қамтамасыз ететіндей деңгейде денсаулығын сақтау және күшейту жөніндегі ғылым.</w:t>
      </w:r>
    </w:p>
    <w:p w:rsidR="0035474F" w:rsidRDefault="0035474F" w:rsidP="0035474F">
      <w:pPr>
        <w:jc w:val="both"/>
        <w:rPr>
          <w:sz w:val="28"/>
          <w:szCs w:val="28"/>
          <w:lang w:val="kk-KZ"/>
        </w:rPr>
      </w:pPr>
      <w:r>
        <w:rPr>
          <w:sz w:val="28"/>
          <w:szCs w:val="28"/>
          <w:lang w:val="kk-KZ"/>
        </w:rPr>
        <w:tab/>
        <w:t>Ветеринариялық гигиенаның негізгі міндеттері:</w:t>
      </w:r>
    </w:p>
    <w:p w:rsidR="0035474F" w:rsidRDefault="0035474F" w:rsidP="0035474F">
      <w:pPr>
        <w:numPr>
          <w:ilvl w:val="0"/>
          <w:numId w:val="1"/>
        </w:numPr>
        <w:tabs>
          <w:tab w:val="clear" w:pos="720"/>
        </w:tabs>
        <w:jc w:val="both"/>
        <w:rPr>
          <w:sz w:val="28"/>
          <w:szCs w:val="28"/>
          <w:lang w:val="kk-KZ"/>
        </w:rPr>
      </w:pPr>
      <w:r>
        <w:rPr>
          <w:sz w:val="28"/>
          <w:szCs w:val="28"/>
          <w:lang w:val="kk-KZ"/>
        </w:rPr>
        <w:t>қоршаған ортаның мал организіміне және денсаулығына (бұл жерде климат, микроклимат, топырақ, өсімдік, жем-шөп, су, ауа, малды ұстау, өсіру, пайдалану және күтіп бағу секілді факторлардың жиынтық әсерін айтып отырмыз) тигізетін әсерінің заңдылықтарын зерттеу;</w:t>
      </w:r>
    </w:p>
    <w:p w:rsidR="0035474F" w:rsidRDefault="0035474F" w:rsidP="0035474F">
      <w:pPr>
        <w:numPr>
          <w:ilvl w:val="0"/>
          <w:numId w:val="1"/>
        </w:numPr>
        <w:tabs>
          <w:tab w:val="clear" w:pos="720"/>
        </w:tabs>
        <w:jc w:val="both"/>
        <w:rPr>
          <w:sz w:val="28"/>
          <w:szCs w:val="28"/>
          <w:lang w:val="kk-KZ"/>
        </w:rPr>
      </w:pPr>
      <w:r>
        <w:rPr>
          <w:sz w:val="28"/>
          <w:szCs w:val="28"/>
          <w:lang w:val="kk-KZ"/>
        </w:rPr>
        <w:t>қоршаған ортаның мал организміне қолайлы параметрлерін ғылыми-практикалық тұрғыдан негіздеу, зоогигиеналық және ветеринариялық-санитариялық нормативтер, нормалар мен ережелер жасау және ұйымдастыру;</w:t>
      </w:r>
    </w:p>
    <w:p w:rsidR="0035474F" w:rsidRDefault="0035474F" w:rsidP="0035474F">
      <w:pPr>
        <w:numPr>
          <w:ilvl w:val="0"/>
          <w:numId w:val="1"/>
        </w:numPr>
        <w:tabs>
          <w:tab w:val="clear" w:pos="720"/>
        </w:tabs>
        <w:jc w:val="both"/>
        <w:rPr>
          <w:sz w:val="28"/>
          <w:szCs w:val="28"/>
          <w:lang w:val="kk-KZ"/>
        </w:rPr>
      </w:pPr>
      <w:r>
        <w:rPr>
          <w:sz w:val="28"/>
          <w:szCs w:val="28"/>
          <w:lang w:val="kk-KZ"/>
        </w:rPr>
        <w:t>мал қораларының жобалық тапсырмасын жасау, мал тіршілігін қамтамасыз ететін жүйелерді (желдеткіш, жылыту, жарық, микроклиматты қолайландыру, көңді шығару және сақтау, ферманы сумен қамтамасыз ету, мал суару, азық тарату және азықтандыру және т.б.) жасайтын санитариялық құрал жабдықтарды іріктеу;</w:t>
      </w:r>
    </w:p>
    <w:p w:rsidR="0035474F" w:rsidRDefault="0035474F" w:rsidP="0035474F">
      <w:pPr>
        <w:numPr>
          <w:ilvl w:val="0"/>
          <w:numId w:val="1"/>
        </w:numPr>
        <w:tabs>
          <w:tab w:val="clear" w:pos="720"/>
        </w:tabs>
        <w:jc w:val="both"/>
        <w:rPr>
          <w:sz w:val="28"/>
          <w:szCs w:val="28"/>
          <w:lang w:val="kk-KZ"/>
        </w:rPr>
      </w:pPr>
      <w:r>
        <w:rPr>
          <w:sz w:val="28"/>
          <w:szCs w:val="28"/>
          <w:lang w:val="kk-KZ"/>
        </w:rPr>
        <w:t>табиғи ортаның бірқалыпты сақталуын қамтамасыз ету, зоогигиеналық нормативтер мен ветеринариялық-санитариялық ережелерді енгізу есебінен экологияны сақтау.</w:t>
      </w:r>
    </w:p>
    <w:p w:rsidR="0035474F" w:rsidRDefault="0035474F" w:rsidP="0035474F">
      <w:pPr>
        <w:ind w:firstLine="708"/>
        <w:jc w:val="both"/>
        <w:rPr>
          <w:sz w:val="28"/>
          <w:szCs w:val="28"/>
          <w:lang w:val="kk-KZ"/>
        </w:rPr>
      </w:pPr>
      <w:r>
        <w:rPr>
          <w:sz w:val="28"/>
          <w:szCs w:val="28"/>
          <w:lang w:val="kk-KZ"/>
        </w:rPr>
        <w:t>Қоршаған ортаның мал организіміне әсерін зерттеу үшін зоогигиена әр түрлі тәсілдер (методтар) қолданады: санитариялық зерттеу, клиникалық-физиологиялық байқаулар, экспериментальдық, статистикалық және т.б.</w:t>
      </w:r>
    </w:p>
    <w:p w:rsidR="0035474F" w:rsidRDefault="0035474F" w:rsidP="0035474F">
      <w:pPr>
        <w:ind w:firstLine="708"/>
        <w:jc w:val="both"/>
        <w:rPr>
          <w:sz w:val="28"/>
          <w:szCs w:val="28"/>
          <w:lang w:val="kk-KZ"/>
        </w:rPr>
      </w:pPr>
      <w:r>
        <w:rPr>
          <w:i/>
          <w:sz w:val="28"/>
          <w:szCs w:val="28"/>
          <w:lang w:val="kk-KZ"/>
        </w:rPr>
        <w:t>Санитариялық тексеру әдісі</w:t>
      </w:r>
      <w:r>
        <w:rPr>
          <w:sz w:val="28"/>
          <w:szCs w:val="28"/>
          <w:lang w:val="kk-KZ"/>
        </w:rPr>
        <w:t xml:space="preserve"> мал қорлары мен су көздерінің, жайылымдар мен шаруашылық территоряларының санитариялық жағдайларын анықтайды. Осы әдістің негізінде мал өсіру нысандарының санитариялық жағдайларына қорытынды жасалынып, ветеринарялық-санитариялық шаралар белгіленеді.</w:t>
      </w:r>
    </w:p>
    <w:p w:rsidR="0035474F" w:rsidRDefault="0035474F" w:rsidP="0035474F">
      <w:pPr>
        <w:ind w:firstLine="708"/>
        <w:jc w:val="both"/>
        <w:rPr>
          <w:sz w:val="28"/>
          <w:szCs w:val="28"/>
          <w:lang w:val="kk-KZ"/>
        </w:rPr>
      </w:pPr>
      <w:r>
        <w:rPr>
          <w:sz w:val="28"/>
          <w:szCs w:val="28"/>
          <w:lang w:val="kk-KZ"/>
        </w:rPr>
        <w:t>Қоршаған ортаның әсер ету факторларын сипаттап, оған дәл баға беру үшін санитариялық тексеру әдісі арнайы лабораториялық зерттеулермен бірігіп қолданылады. Осы мақсатта ауаны, суды, топырақты мал азығын және басқа да обьектілерді тексеруде физикалық, химиялық, бактериологиялық, токсикологиялық және родиологиялық зерттеулер кеңінен қолданылады.</w:t>
      </w:r>
    </w:p>
    <w:p w:rsidR="0035474F" w:rsidRDefault="0035474F" w:rsidP="0035474F">
      <w:pPr>
        <w:ind w:firstLine="708"/>
        <w:jc w:val="both"/>
        <w:rPr>
          <w:sz w:val="28"/>
          <w:szCs w:val="28"/>
          <w:lang w:val="kk-KZ"/>
        </w:rPr>
      </w:pPr>
      <w:r>
        <w:rPr>
          <w:sz w:val="28"/>
          <w:szCs w:val="28"/>
          <w:lang w:val="kk-KZ"/>
        </w:rPr>
        <w:t xml:space="preserve">Қоршаған ортаның факторларының әсерінен мал организімінде болатын функциональды өзгерістерді зерттеп білу үшін </w:t>
      </w:r>
      <w:r w:rsidRPr="00402546">
        <w:rPr>
          <w:i/>
          <w:sz w:val="28"/>
          <w:szCs w:val="28"/>
          <w:lang w:val="kk-KZ"/>
        </w:rPr>
        <w:t xml:space="preserve">клинико-физиологиялық бақылау әдістері </w:t>
      </w:r>
      <w:r>
        <w:rPr>
          <w:sz w:val="28"/>
          <w:szCs w:val="28"/>
          <w:lang w:val="kk-KZ"/>
        </w:rPr>
        <w:t>қолданылады.Мысалы, тыныс алу жиілігі, тамыр соғуы, дене қызуы, жануардың мінез-құлқын және т.б. зерттегенде қоршаған ортаның әсерінен мал организімінде қандай өзгерістер болып жатқандығын анықтауға болады.</w:t>
      </w:r>
    </w:p>
    <w:p w:rsidR="0035474F" w:rsidRDefault="0035474F" w:rsidP="0035474F">
      <w:pPr>
        <w:ind w:firstLine="708"/>
        <w:jc w:val="both"/>
        <w:rPr>
          <w:sz w:val="28"/>
          <w:szCs w:val="28"/>
          <w:lang w:val="kk-KZ"/>
        </w:rPr>
      </w:pPr>
      <w:r>
        <w:rPr>
          <w:i/>
          <w:sz w:val="28"/>
          <w:szCs w:val="28"/>
          <w:lang w:val="kk-KZ"/>
        </w:rPr>
        <w:lastRenderedPageBreak/>
        <w:t xml:space="preserve">Экспериментальды әдіс </w:t>
      </w:r>
      <w:r>
        <w:rPr>
          <w:sz w:val="28"/>
          <w:szCs w:val="28"/>
          <w:lang w:val="kk-KZ"/>
        </w:rPr>
        <w:t>лабораториялық немесе өндірістік жағдайларда арнайы тәжірибелік малдарға қоршаған орта факторларының әсерінен зерттеу үшін қолданылады (қора-жай микроклиматына, бағып-күту технологиясына, азықтандыру және т.б.). Экспериментальды әдіс физикалық, химиялық, бактериологиялық, токсикологиялық және басқа да зерттеулермен бірге жүргізіледі.</w:t>
      </w:r>
    </w:p>
    <w:p w:rsidR="0035474F" w:rsidRDefault="0035474F" w:rsidP="0035474F">
      <w:pPr>
        <w:ind w:firstLine="708"/>
        <w:jc w:val="both"/>
        <w:rPr>
          <w:sz w:val="28"/>
          <w:szCs w:val="28"/>
          <w:lang w:val="kk-KZ"/>
        </w:rPr>
      </w:pPr>
      <w:r>
        <w:rPr>
          <w:i/>
          <w:sz w:val="28"/>
          <w:szCs w:val="28"/>
          <w:lang w:val="kk-KZ"/>
        </w:rPr>
        <w:t>Санитариялық-статистикалық әдіс</w:t>
      </w:r>
      <w:r>
        <w:rPr>
          <w:sz w:val="28"/>
          <w:szCs w:val="28"/>
          <w:lang w:val="kk-KZ"/>
        </w:rPr>
        <w:t xml:space="preserve"> ветеринариялық-санитариялық шаралардың тиімділігін тексеру үшін қолданылады. Яғни, әр түрлі санитариялық-гигиеналық жағдайындағы жануарлардың ауру-сырқауы мен өнімділігін салыстырғанда олардың тиімділігін анықтайды (микроклиматтың, бағып-күту технологиясының, азықтандырудың және т.б.).</w:t>
      </w:r>
    </w:p>
    <w:p w:rsidR="0035474F" w:rsidRDefault="0035474F" w:rsidP="0035474F">
      <w:pPr>
        <w:ind w:firstLine="708"/>
        <w:jc w:val="both"/>
        <w:rPr>
          <w:sz w:val="28"/>
          <w:szCs w:val="28"/>
          <w:lang w:val="kk-KZ"/>
        </w:rPr>
      </w:pPr>
    </w:p>
    <w:p w:rsidR="0035474F" w:rsidRPr="00742337" w:rsidRDefault="0035474F" w:rsidP="0035474F">
      <w:pPr>
        <w:ind w:firstLine="708"/>
        <w:jc w:val="center"/>
        <w:rPr>
          <w:b/>
          <w:sz w:val="28"/>
          <w:szCs w:val="28"/>
          <w:lang w:val="kk-KZ"/>
        </w:rPr>
      </w:pPr>
      <w:r w:rsidRPr="00742337">
        <w:rPr>
          <w:b/>
          <w:sz w:val="28"/>
          <w:szCs w:val="28"/>
          <w:lang w:val="kk-KZ"/>
        </w:rPr>
        <w:t>2. Сыртқы орта факторлары және олрадың мал организіміне әсері</w:t>
      </w:r>
    </w:p>
    <w:p w:rsidR="0035474F" w:rsidRDefault="0035474F" w:rsidP="0035474F">
      <w:pPr>
        <w:ind w:firstLine="708"/>
        <w:jc w:val="both"/>
        <w:rPr>
          <w:sz w:val="28"/>
          <w:szCs w:val="28"/>
          <w:lang w:val="kk-KZ"/>
        </w:rPr>
      </w:pPr>
    </w:p>
    <w:p w:rsidR="0035474F" w:rsidRDefault="0035474F" w:rsidP="0035474F">
      <w:pPr>
        <w:ind w:firstLine="708"/>
        <w:jc w:val="both"/>
        <w:rPr>
          <w:sz w:val="28"/>
          <w:szCs w:val="28"/>
          <w:lang w:val="kk-KZ"/>
        </w:rPr>
      </w:pPr>
      <w:r>
        <w:rPr>
          <w:sz w:val="28"/>
          <w:szCs w:val="28"/>
          <w:lang w:val="kk-KZ"/>
        </w:rPr>
        <w:t>Гигиена сыртқы ортаны тек жануарлар организіміне оның әсер ету ерекшеліктерін зерттейді. Бұл ретте гигиенаның басты мақсаты жануарлар денсаулығын қорғауға сыртқы орта факторларының маңызын дәлелдеп, организм мен олардың арасындағы қарым-қатынас пен өзара әсерін терең зерттеу.</w:t>
      </w:r>
    </w:p>
    <w:p w:rsidR="0035474F" w:rsidRDefault="0035474F" w:rsidP="0035474F">
      <w:pPr>
        <w:ind w:firstLine="708"/>
        <w:jc w:val="both"/>
        <w:rPr>
          <w:sz w:val="28"/>
          <w:szCs w:val="28"/>
          <w:lang w:val="kk-KZ"/>
        </w:rPr>
      </w:pPr>
      <w:r>
        <w:rPr>
          <w:sz w:val="28"/>
          <w:szCs w:val="28"/>
          <w:lang w:val="kk-KZ"/>
        </w:rPr>
        <w:t>Сыртқа орта факторлары табиғатына және әсер ету түріне байланысты абиотикалық (өлі табиғат) және биотикалық (тірі табиғат) болып бөлінеді.</w:t>
      </w:r>
    </w:p>
    <w:p w:rsidR="0035474F" w:rsidRDefault="0035474F" w:rsidP="0035474F">
      <w:pPr>
        <w:ind w:firstLine="708"/>
        <w:jc w:val="both"/>
        <w:rPr>
          <w:sz w:val="28"/>
          <w:szCs w:val="28"/>
          <w:lang w:val="kk-KZ"/>
        </w:rPr>
      </w:pPr>
      <w:r>
        <w:rPr>
          <w:sz w:val="28"/>
          <w:szCs w:val="28"/>
          <w:lang w:val="kk-KZ"/>
        </w:rPr>
        <w:t>Абиотикалық факторларға жануарлар организміне әсер ететіннеорганикалық (өлі табиғат) орта кешені жатады (ауа температурасы, ылғалдылығы, қысымы, ауаның, судың химиялық құрамы, ксенобиоттар және т.б.).</w:t>
      </w:r>
    </w:p>
    <w:p w:rsidR="0035474F" w:rsidRDefault="0035474F" w:rsidP="0035474F">
      <w:pPr>
        <w:ind w:firstLine="708"/>
        <w:jc w:val="both"/>
        <w:rPr>
          <w:sz w:val="28"/>
          <w:szCs w:val="28"/>
          <w:lang w:val="kk-KZ"/>
        </w:rPr>
      </w:pPr>
      <w:r>
        <w:rPr>
          <w:sz w:val="28"/>
          <w:szCs w:val="28"/>
          <w:lang w:val="kk-KZ"/>
        </w:rPr>
        <w:t>Биотикалық факторларға тіршілік ететін ортадағы  организмдердің бір-біріне әсері жатады (жануарлар, микроорганизмдер және т.б.).</w:t>
      </w:r>
    </w:p>
    <w:p w:rsidR="0035474F" w:rsidRDefault="0035474F" w:rsidP="0035474F">
      <w:pPr>
        <w:ind w:firstLine="708"/>
        <w:jc w:val="both"/>
        <w:rPr>
          <w:sz w:val="28"/>
          <w:szCs w:val="28"/>
          <w:lang w:val="kk-KZ"/>
        </w:rPr>
      </w:pPr>
      <w:r>
        <w:rPr>
          <w:i/>
          <w:sz w:val="28"/>
          <w:szCs w:val="28"/>
          <w:lang w:val="kk-KZ"/>
        </w:rPr>
        <w:t>Денсаулық –</w:t>
      </w:r>
      <w:r>
        <w:rPr>
          <w:sz w:val="28"/>
          <w:szCs w:val="28"/>
          <w:lang w:val="kk-KZ"/>
        </w:rPr>
        <w:t xml:space="preserve"> организмге тән табиғи жағдай, ол қоршаған орта мен организм арасындағы тепе-теңдікті сипаттайды. Мал денсаулығына баға беру үшін әр түрлі зерттеу әдістеріне сүйенеді (клиникалық, биохимиялық гемотологиялық және т.б.).</w:t>
      </w:r>
    </w:p>
    <w:p w:rsidR="0035474F" w:rsidRDefault="0035474F" w:rsidP="0035474F">
      <w:pPr>
        <w:ind w:firstLine="708"/>
        <w:jc w:val="both"/>
        <w:rPr>
          <w:sz w:val="28"/>
          <w:szCs w:val="28"/>
          <w:lang w:val="kk-KZ"/>
        </w:rPr>
      </w:pPr>
      <w:r>
        <w:rPr>
          <w:sz w:val="28"/>
          <w:szCs w:val="28"/>
          <w:lang w:val="kk-KZ"/>
        </w:rPr>
        <w:t>Малдың өнімділігінің төмендеуі (сүттілігі, жүнділігі, еттілігі және т.б.) оның денсаулығының төмендеуін дәлелдейді.</w:t>
      </w:r>
    </w:p>
    <w:p w:rsidR="0035474F" w:rsidRDefault="0035474F" w:rsidP="0035474F">
      <w:pPr>
        <w:ind w:firstLine="708"/>
        <w:jc w:val="both"/>
        <w:rPr>
          <w:sz w:val="28"/>
          <w:szCs w:val="28"/>
          <w:lang w:val="kk-KZ"/>
        </w:rPr>
      </w:pPr>
      <w:r>
        <w:rPr>
          <w:i/>
          <w:sz w:val="28"/>
          <w:szCs w:val="28"/>
          <w:lang w:val="kk-KZ"/>
        </w:rPr>
        <w:t>Гомеостаз -</w:t>
      </w:r>
      <w:r>
        <w:rPr>
          <w:sz w:val="28"/>
          <w:szCs w:val="28"/>
          <w:lang w:val="kk-KZ"/>
        </w:rPr>
        <w:t xml:space="preserve"> жануарлардың орта өзгерістеріне қарсы тұру және организмдегі тепе-теңдікті сақтау қабілеті. Ол дені сау малға тән қалыпты жағдай.</w:t>
      </w:r>
    </w:p>
    <w:p w:rsidR="0035474F" w:rsidRDefault="0035474F" w:rsidP="0035474F">
      <w:pPr>
        <w:ind w:firstLine="708"/>
        <w:jc w:val="both"/>
        <w:rPr>
          <w:sz w:val="28"/>
          <w:szCs w:val="28"/>
          <w:lang w:val="kk-KZ"/>
        </w:rPr>
      </w:pPr>
      <w:r>
        <w:rPr>
          <w:sz w:val="28"/>
          <w:szCs w:val="28"/>
          <w:lang w:val="kk-KZ"/>
        </w:rPr>
        <w:t>Ауру – организмнің табиғи өмір сүру жағдайының бұзылуы және ол функциональдық және морфологиялық өзгерістерінен туындайды. Қоршаған орта факторларының әсерінен жануарлар организімінде қан айналу, тыныс алу, ас қорыту ағзаларының жұмыстары бұзылады.</w:t>
      </w:r>
    </w:p>
    <w:p w:rsidR="0035474F" w:rsidRDefault="0035474F" w:rsidP="0035474F">
      <w:pPr>
        <w:ind w:firstLine="708"/>
        <w:jc w:val="both"/>
        <w:rPr>
          <w:sz w:val="28"/>
          <w:szCs w:val="28"/>
          <w:lang w:val="kk-KZ"/>
        </w:rPr>
      </w:pPr>
      <w:r>
        <w:rPr>
          <w:sz w:val="28"/>
          <w:szCs w:val="28"/>
          <w:lang w:val="kk-KZ"/>
        </w:rPr>
        <w:t>Организм резистенттілігі (лат.</w:t>
      </w:r>
      <w:r w:rsidRPr="00302A14">
        <w:rPr>
          <w:sz w:val="28"/>
          <w:szCs w:val="28"/>
          <w:lang w:val="kk-KZ"/>
        </w:rPr>
        <w:t>resistentia</w:t>
      </w:r>
      <w:r>
        <w:rPr>
          <w:sz w:val="28"/>
          <w:szCs w:val="28"/>
          <w:lang w:val="kk-KZ"/>
        </w:rPr>
        <w:t xml:space="preserve"> –қарсы әсер, қарсыласу)</w:t>
      </w:r>
      <w:r w:rsidRPr="00302A14">
        <w:rPr>
          <w:sz w:val="28"/>
          <w:szCs w:val="28"/>
          <w:lang w:val="kk-KZ"/>
        </w:rPr>
        <w:t xml:space="preserve">- </w:t>
      </w:r>
      <w:r>
        <w:rPr>
          <w:sz w:val="28"/>
          <w:szCs w:val="28"/>
          <w:lang w:val="kk-KZ"/>
        </w:rPr>
        <w:t>жануарлар организмінің сыртқы қоршаған ортаның зақымды факторларына қарсы тұру қасиеті.</w:t>
      </w:r>
    </w:p>
    <w:p w:rsidR="0035474F" w:rsidRDefault="0035474F" w:rsidP="0035474F">
      <w:pPr>
        <w:ind w:firstLine="708"/>
        <w:jc w:val="both"/>
        <w:rPr>
          <w:sz w:val="28"/>
          <w:szCs w:val="28"/>
          <w:lang w:val="kk-KZ"/>
        </w:rPr>
      </w:pPr>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4"/>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4"/>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4"/>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A921AA" w:rsidRDefault="009A5017" w:rsidP="009A5017">
      <w:pPr>
        <w:numPr>
          <w:ilvl w:val="0"/>
          <w:numId w:val="4"/>
        </w:numPr>
        <w:jc w:val="both"/>
        <w:rPr>
          <w:lang w:val="kk-KZ"/>
        </w:rPr>
      </w:pPr>
      <w:r>
        <w:rPr>
          <w:sz w:val="28"/>
          <w:szCs w:val="28"/>
          <w:lang w:val="kk-KZ"/>
        </w:rPr>
        <w:t>Поляков А.А. и др.Руководство по ветеринарной санитарии. –М., Агропромиздат, 1986.</w:t>
      </w:r>
    </w:p>
    <w:p w:rsidR="001E6FAC" w:rsidRDefault="001E6FAC">
      <w:pPr>
        <w:rPr>
          <w:lang w:val="kk-KZ"/>
        </w:rPr>
      </w:pPr>
    </w:p>
    <w:p w:rsidR="00BE4D29" w:rsidRPr="00BE4D29" w:rsidRDefault="00BE4D29" w:rsidP="00BE4D29">
      <w:pPr>
        <w:ind w:left="360"/>
        <w:jc w:val="center"/>
        <w:rPr>
          <w:b/>
          <w:sz w:val="28"/>
          <w:szCs w:val="28"/>
          <w:u w:val="single"/>
          <w:lang w:val="kk-KZ"/>
        </w:rPr>
      </w:pPr>
      <w:r w:rsidRPr="00BE4D29">
        <w:rPr>
          <w:b/>
          <w:sz w:val="28"/>
          <w:szCs w:val="28"/>
          <w:u w:val="single"/>
          <w:lang w:val="kk-KZ"/>
        </w:rPr>
        <w:t xml:space="preserve">Дәріс </w:t>
      </w:r>
      <w:r>
        <w:rPr>
          <w:b/>
          <w:sz w:val="28"/>
          <w:szCs w:val="28"/>
          <w:u w:val="single"/>
          <w:lang w:val="kk-KZ"/>
        </w:rPr>
        <w:t>2</w:t>
      </w:r>
    </w:p>
    <w:p w:rsidR="00BE4D29" w:rsidRPr="00BE4D29" w:rsidRDefault="00BE4D29" w:rsidP="00BE4D29">
      <w:pPr>
        <w:pStyle w:val="a4"/>
        <w:rPr>
          <w:b/>
          <w:sz w:val="28"/>
          <w:szCs w:val="28"/>
          <w:lang w:val="kk-KZ"/>
        </w:rPr>
      </w:pPr>
    </w:p>
    <w:p w:rsidR="00423D44" w:rsidRDefault="002101B8" w:rsidP="00BE4D29">
      <w:pPr>
        <w:pStyle w:val="a4"/>
        <w:rPr>
          <w:b/>
          <w:sz w:val="28"/>
          <w:szCs w:val="28"/>
          <w:lang w:val="kk-KZ"/>
        </w:rPr>
      </w:pPr>
      <w:r w:rsidRPr="004B4D76">
        <w:rPr>
          <w:sz w:val="28"/>
          <w:szCs w:val="28"/>
          <w:u w:val="single"/>
          <w:lang w:val="kk-KZ"/>
        </w:rPr>
        <w:t>Дәріс тақырыбы</w:t>
      </w:r>
      <w:r>
        <w:rPr>
          <w:sz w:val="28"/>
          <w:szCs w:val="28"/>
          <w:u w:val="single"/>
          <w:lang w:val="kk-KZ"/>
        </w:rPr>
        <w:t xml:space="preserve">: </w:t>
      </w:r>
      <w:r w:rsidR="00423D44" w:rsidRPr="00423D44">
        <w:rPr>
          <w:b/>
          <w:sz w:val="28"/>
          <w:szCs w:val="28"/>
          <w:lang w:val="kk-KZ"/>
        </w:rPr>
        <w:t xml:space="preserve">Топырақ гигиенасы </w:t>
      </w:r>
    </w:p>
    <w:p w:rsidR="00067FA4" w:rsidRPr="00067FA4" w:rsidRDefault="002101B8" w:rsidP="00B874B7">
      <w:pPr>
        <w:pStyle w:val="a4"/>
        <w:jc w:val="both"/>
        <w:rPr>
          <w:b/>
          <w:sz w:val="28"/>
          <w:szCs w:val="28"/>
          <w:lang w:val="kk-KZ"/>
        </w:rPr>
      </w:pPr>
      <w:r w:rsidRPr="004B4D76">
        <w:rPr>
          <w:sz w:val="28"/>
          <w:szCs w:val="28"/>
          <w:u w:val="single"/>
          <w:lang w:val="kk-KZ"/>
        </w:rPr>
        <w:t>Дәрістің мақсаты</w:t>
      </w:r>
      <w:r w:rsidR="00067FA4" w:rsidRPr="00067FA4">
        <w:rPr>
          <w:b/>
          <w:sz w:val="28"/>
          <w:szCs w:val="28"/>
          <w:lang w:val="kk-KZ"/>
        </w:rPr>
        <w:t>Топырақтың құрамы және қасиеттері, оның гигиеналық маңызы</w:t>
      </w:r>
    </w:p>
    <w:p w:rsidR="00067FA4" w:rsidRPr="00067FA4" w:rsidRDefault="00067FA4" w:rsidP="00B874B7">
      <w:pPr>
        <w:pStyle w:val="a4"/>
        <w:rPr>
          <w:lang w:val="kk-KZ"/>
        </w:rPr>
      </w:pPr>
    </w:p>
    <w:p w:rsidR="00067FA4" w:rsidRPr="00067FA4" w:rsidRDefault="00067FA4" w:rsidP="00B874B7">
      <w:pPr>
        <w:ind w:left="360" w:firstLine="348"/>
        <w:jc w:val="both"/>
        <w:rPr>
          <w:sz w:val="28"/>
          <w:szCs w:val="28"/>
          <w:lang w:val="kk-KZ"/>
        </w:rPr>
      </w:pPr>
      <w:r w:rsidRPr="00067FA4">
        <w:rPr>
          <w:sz w:val="28"/>
          <w:szCs w:val="28"/>
          <w:lang w:val="kk-KZ"/>
        </w:rPr>
        <w:t>Топырақ дегеніміз – жер қыртысының құнарлы беткі қабаты. Ол геологиялық факторлардың, физико-химиялық және биологиялық процестердің әсерлері нәтижесінде пайда болған. Топырақтың пайда болу процесі өте күрделі әрі ұзақ мерзімді өтеді. Мысалы, 2см топырақ пайда болу үшін 300-1000 жыл керек.</w:t>
      </w:r>
    </w:p>
    <w:p w:rsidR="00067FA4" w:rsidRPr="00067FA4" w:rsidRDefault="00067FA4" w:rsidP="00067FA4">
      <w:pPr>
        <w:ind w:left="360"/>
        <w:jc w:val="both"/>
        <w:rPr>
          <w:sz w:val="28"/>
          <w:szCs w:val="28"/>
          <w:lang w:val="kk-KZ"/>
        </w:rPr>
      </w:pPr>
      <w:r w:rsidRPr="00067FA4">
        <w:rPr>
          <w:sz w:val="28"/>
          <w:szCs w:val="28"/>
          <w:lang w:val="kk-KZ"/>
        </w:rPr>
        <w:t>Топырақ сол жердің климатына, ал оның микробедері мен ерекшеліктері мал қораларының микроклиматына, өсімдіктің жетілуіне үлкен әсер етеді.</w:t>
      </w:r>
    </w:p>
    <w:p w:rsidR="00067FA4" w:rsidRPr="00067FA4" w:rsidRDefault="00067FA4" w:rsidP="00067FA4">
      <w:pPr>
        <w:ind w:left="360"/>
        <w:jc w:val="both"/>
        <w:rPr>
          <w:sz w:val="28"/>
          <w:szCs w:val="28"/>
          <w:lang w:val="kk-KZ"/>
        </w:rPr>
      </w:pPr>
      <w:r w:rsidRPr="00067FA4">
        <w:rPr>
          <w:sz w:val="28"/>
          <w:szCs w:val="28"/>
          <w:lang w:val="kk-KZ"/>
        </w:rPr>
        <w:t>Мал мамандарын бәрінен де бұрын топырақтың беткі жыртылатын әрі құнарлы қабаты қызықтырады. Топырақтың негізгі құнарлы көрсеткіші қара шірік (қора) немесе гумус болып табылады. Гумус жеткілікті болғанда өсімдік жақсы өсіп, мол өнім береді. Алайда, кейінгі 40-50 жылдарда (тың жерлерді игеруден бастап) жерді жүйесіз пайдалану гумустың азаюына себеп болып отыр. Оның азаюы ауылшаруашылық дақылдардың өнімділігін төмендетеді. Гумустық заттар топырақ микроорганизмдері үшін энергетикалық материал болып та табылады.</w:t>
      </w:r>
    </w:p>
    <w:p w:rsidR="00067FA4" w:rsidRPr="00067FA4" w:rsidRDefault="00067FA4" w:rsidP="00067FA4">
      <w:pPr>
        <w:ind w:left="360"/>
        <w:jc w:val="both"/>
        <w:rPr>
          <w:sz w:val="28"/>
          <w:szCs w:val="28"/>
          <w:lang w:val="kk-KZ"/>
        </w:rPr>
      </w:pPr>
      <w:r w:rsidRPr="00067FA4">
        <w:rPr>
          <w:sz w:val="28"/>
          <w:szCs w:val="28"/>
          <w:lang w:val="kk-KZ"/>
        </w:rPr>
        <w:t>Топырақтың механикалық құрамы оның сулы-физикалық,физикалық-механикалық, ауалық және жылулық қасиетіне, қышқылдану-қалпына келу жағдайына, сіңірулік қасиетіне, топырақта гумус, азоттың жиналуына әсер етеді.</w:t>
      </w:r>
    </w:p>
    <w:p w:rsidR="00067FA4" w:rsidRPr="00067FA4" w:rsidRDefault="00067FA4" w:rsidP="00067FA4">
      <w:pPr>
        <w:ind w:left="360"/>
        <w:jc w:val="both"/>
        <w:rPr>
          <w:sz w:val="28"/>
          <w:szCs w:val="28"/>
          <w:lang w:val="kk-KZ"/>
        </w:rPr>
      </w:pPr>
      <w:r w:rsidRPr="00067FA4">
        <w:rPr>
          <w:sz w:val="28"/>
          <w:szCs w:val="28"/>
          <w:lang w:val="kk-KZ"/>
        </w:rPr>
        <w:t>Гигиеналық тұрғыдан топырақ тасты, қиыршықты тастақты, құмдақ (80пайыдан астамы құм, 10 пайызы саздан тұрады), құмдауыт (құмы 70 пайыздан астам, сазы 30 пайыз аз), ұсақ сазды (10-80 пайыз саз, қалғаны құм), саздақ, сазды, борлы, әкті (20 пайыздан астам әк), қара топырақ (20 пайыздан астамы гумус) және қара шірік (торф) болып бөлінеді.</w:t>
      </w:r>
    </w:p>
    <w:p w:rsidR="00067FA4" w:rsidRPr="00067FA4" w:rsidRDefault="00067FA4" w:rsidP="00067FA4">
      <w:pPr>
        <w:ind w:left="360"/>
        <w:jc w:val="both"/>
        <w:rPr>
          <w:sz w:val="28"/>
          <w:szCs w:val="28"/>
          <w:lang w:val="kk-KZ"/>
        </w:rPr>
      </w:pPr>
      <w:r w:rsidRPr="00067FA4">
        <w:rPr>
          <w:sz w:val="28"/>
          <w:szCs w:val="28"/>
          <w:lang w:val="kk-KZ"/>
        </w:rPr>
        <w:t>Гигиеналық тұрғыдан топырақтың мынадай көрсеткіштерінің маңызы айтарлықтай: топырақтың саңылаулығы, су өткізгіштігі, капиллярлығы, ылғал тартқыштығы, ауа өткізгіштігі және жылулық қасиеттері. Ұсақ түйірлі топырақтар саңылаулығы ірі түйірлі топыраққа қарағанда жоғары болады. Егер ұсақ түйірлі топырақ саңылаулығы 85 пайызға жетсе, ірі түйірлі топырақ саңылаулығы 30 пайыздан кем.</w:t>
      </w:r>
    </w:p>
    <w:p w:rsidR="00067FA4" w:rsidRPr="00067FA4" w:rsidRDefault="00067FA4" w:rsidP="00067FA4">
      <w:pPr>
        <w:ind w:left="360"/>
        <w:jc w:val="both"/>
        <w:rPr>
          <w:sz w:val="28"/>
          <w:szCs w:val="28"/>
          <w:lang w:val="kk-KZ"/>
        </w:rPr>
      </w:pPr>
      <w:r w:rsidRPr="00067FA4">
        <w:rPr>
          <w:sz w:val="28"/>
          <w:szCs w:val="28"/>
          <w:lang w:val="kk-KZ"/>
        </w:rPr>
        <w:lastRenderedPageBreak/>
        <w:t>Топырақ саңылауы 60-65 пайыз болса онда биологиялық және химиялық ластанудан өздігінен тазару процестері үшін қолайлы жағдай туады.</w:t>
      </w:r>
    </w:p>
    <w:p w:rsidR="00067FA4" w:rsidRPr="00067FA4" w:rsidRDefault="00067FA4" w:rsidP="00067FA4">
      <w:pPr>
        <w:ind w:left="360"/>
        <w:jc w:val="both"/>
        <w:rPr>
          <w:sz w:val="28"/>
          <w:szCs w:val="28"/>
          <w:lang w:val="kk-KZ"/>
        </w:rPr>
      </w:pPr>
      <w:r w:rsidRPr="00067FA4">
        <w:rPr>
          <w:i/>
          <w:sz w:val="28"/>
          <w:szCs w:val="28"/>
          <w:lang w:val="kk-KZ"/>
        </w:rPr>
        <w:t>Топырақтың су өткізгіштігі</w:t>
      </w:r>
      <w:r w:rsidRPr="00067FA4">
        <w:rPr>
          <w:sz w:val="28"/>
          <w:szCs w:val="28"/>
          <w:lang w:val="kk-KZ"/>
        </w:rPr>
        <w:t xml:space="preserve"> .Топырақтың бетіне түскен суды өткізіп сіңіруі (тартуы-сүзуі) осылай деп аталады. </w:t>
      </w:r>
    </w:p>
    <w:p w:rsidR="00067FA4" w:rsidRPr="00067FA4" w:rsidRDefault="00067FA4" w:rsidP="00067FA4">
      <w:pPr>
        <w:ind w:left="360"/>
        <w:jc w:val="both"/>
        <w:rPr>
          <w:sz w:val="28"/>
          <w:szCs w:val="28"/>
          <w:lang w:val="kk-KZ"/>
        </w:rPr>
      </w:pPr>
      <w:r w:rsidRPr="00067FA4">
        <w:rPr>
          <w:sz w:val="28"/>
          <w:szCs w:val="28"/>
          <w:lang w:val="kk-KZ"/>
        </w:rPr>
        <w:t>Топырақтың су өткізгіштік қасиетіне байланысты судың жарамсыздық немесе тазалап ауыз су ретінде қолдану мүмкіндігі анықталады.</w:t>
      </w:r>
    </w:p>
    <w:p w:rsidR="00067FA4" w:rsidRPr="00067FA4" w:rsidRDefault="00067FA4" w:rsidP="00067FA4">
      <w:pPr>
        <w:ind w:left="360"/>
        <w:jc w:val="both"/>
        <w:rPr>
          <w:sz w:val="28"/>
          <w:szCs w:val="28"/>
          <w:lang w:val="kk-KZ"/>
        </w:rPr>
      </w:pPr>
      <w:r w:rsidRPr="00067FA4">
        <w:rPr>
          <w:i/>
          <w:sz w:val="28"/>
          <w:szCs w:val="28"/>
          <w:lang w:val="kk-KZ"/>
        </w:rPr>
        <w:t>Топрықатың каиллярлық қасиеті</w:t>
      </w:r>
      <w:r w:rsidRPr="00067FA4">
        <w:rPr>
          <w:sz w:val="28"/>
          <w:szCs w:val="28"/>
          <w:lang w:val="kk-KZ"/>
        </w:rPr>
        <w:t xml:space="preserve"> деп –топырақтың суды төменгі қабатынан (горизонтынан) үстіңгі қабатына көтеру қабілетін айтамыз. Өте ұсақ түйірлі топырақ – қара шіріктің (торфтың) капиллярлығы бәрінен де үлкен. Ол суды 4-6м биіктікке дейін, өте ұсақ құмды топырақ -2, саз -1,2, құм -03-0,5м биіктікке көтереді.</w:t>
      </w:r>
    </w:p>
    <w:p w:rsidR="00067FA4" w:rsidRPr="00067FA4" w:rsidRDefault="00067FA4" w:rsidP="00067FA4">
      <w:pPr>
        <w:ind w:left="360"/>
        <w:jc w:val="both"/>
        <w:rPr>
          <w:sz w:val="28"/>
          <w:szCs w:val="28"/>
          <w:lang w:val="kk-KZ"/>
        </w:rPr>
      </w:pPr>
      <w:r w:rsidRPr="00067FA4">
        <w:rPr>
          <w:i/>
          <w:sz w:val="28"/>
          <w:szCs w:val="28"/>
          <w:lang w:val="kk-KZ"/>
        </w:rPr>
        <w:t>Топырақтың ылғал тартқыштық қасиеті</w:t>
      </w:r>
      <w:r w:rsidRPr="00067FA4">
        <w:rPr>
          <w:sz w:val="28"/>
          <w:szCs w:val="28"/>
          <w:lang w:val="kk-KZ"/>
        </w:rPr>
        <w:t>. Топырақ түйірлерінің беткейі ауадағы су буын, яғни ылғалдылығын тартатын әрі топырақ саңылауларында кептіретін қабілеті бар үлкен жазықтықты құрайды.</w:t>
      </w:r>
    </w:p>
    <w:p w:rsidR="00067FA4" w:rsidRPr="00067FA4" w:rsidRDefault="00067FA4" w:rsidP="00067FA4">
      <w:pPr>
        <w:ind w:left="360"/>
        <w:jc w:val="both"/>
        <w:rPr>
          <w:sz w:val="28"/>
          <w:szCs w:val="28"/>
          <w:lang w:val="kk-KZ"/>
        </w:rPr>
      </w:pPr>
      <w:r w:rsidRPr="00067FA4">
        <w:rPr>
          <w:i/>
          <w:sz w:val="28"/>
          <w:szCs w:val="28"/>
          <w:lang w:val="kk-KZ"/>
        </w:rPr>
        <w:t>Топырақтың булану қабілеті</w:t>
      </w:r>
      <w:r w:rsidRPr="00067FA4">
        <w:rPr>
          <w:sz w:val="28"/>
          <w:szCs w:val="28"/>
          <w:lang w:val="kk-KZ"/>
        </w:rPr>
        <w:t xml:space="preserve"> қаншалықты нашар болса, оның құрамында ылғал да соншалықты көп ұсталады. Сөйтіп, неғұрлым сызды болады. </w:t>
      </w:r>
    </w:p>
    <w:p w:rsidR="00067FA4" w:rsidRPr="00067FA4" w:rsidRDefault="00067FA4" w:rsidP="00067FA4">
      <w:pPr>
        <w:ind w:left="360"/>
        <w:jc w:val="both"/>
        <w:rPr>
          <w:sz w:val="28"/>
          <w:szCs w:val="28"/>
          <w:lang w:val="kk-KZ"/>
        </w:rPr>
      </w:pPr>
      <w:r w:rsidRPr="00067FA4">
        <w:rPr>
          <w:i/>
          <w:sz w:val="28"/>
          <w:szCs w:val="28"/>
          <w:lang w:val="kk-KZ"/>
        </w:rPr>
        <w:t xml:space="preserve">Топырақтың ауа өткізгіштігі </w:t>
      </w:r>
      <w:r w:rsidRPr="00067FA4">
        <w:rPr>
          <w:sz w:val="28"/>
          <w:szCs w:val="28"/>
          <w:lang w:val="kk-KZ"/>
        </w:rPr>
        <w:t>деп – топырақтың өз бойынан ауа өткізгу қабілетін айтады. Ауа топырақтың су болмаған саңылаында, ал сіңірілген күйінде топырақ бөлшектерінің құрамында болады.</w:t>
      </w:r>
    </w:p>
    <w:p w:rsidR="00067FA4" w:rsidRPr="00067FA4" w:rsidRDefault="00067FA4" w:rsidP="00067FA4">
      <w:pPr>
        <w:ind w:left="360"/>
        <w:jc w:val="both"/>
        <w:rPr>
          <w:sz w:val="28"/>
          <w:szCs w:val="28"/>
          <w:lang w:val="kk-KZ"/>
        </w:rPr>
      </w:pPr>
      <w:r w:rsidRPr="00067FA4">
        <w:rPr>
          <w:sz w:val="28"/>
          <w:szCs w:val="28"/>
          <w:lang w:val="kk-KZ"/>
        </w:rPr>
        <w:t>Топырақтың ауа өткізгіштігінің және оның оттегімен баюының топырақта өтетін тотығу және оны адам мен жануарлар енгізетін органикалық лас заттардан босату тәрізді биохимиялық процестерге байланысты гигиеналық маңызы зор.</w:t>
      </w:r>
    </w:p>
    <w:p w:rsidR="00067FA4" w:rsidRPr="00067FA4" w:rsidRDefault="00067FA4" w:rsidP="00067FA4">
      <w:pPr>
        <w:ind w:left="360"/>
        <w:jc w:val="both"/>
        <w:rPr>
          <w:sz w:val="28"/>
          <w:szCs w:val="28"/>
          <w:lang w:val="kk-KZ"/>
        </w:rPr>
      </w:pPr>
      <w:r w:rsidRPr="00067FA4">
        <w:rPr>
          <w:i/>
          <w:sz w:val="28"/>
          <w:szCs w:val="28"/>
          <w:lang w:val="kk-KZ"/>
        </w:rPr>
        <w:t>Топырақтың жылулық қасиеттері</w:t>
      </w:r>
      <w:r w:rsidRPr="00067FA4">
        <w:rPr>
          <w:sz w:val="28"/>
          <w:szCs w:val="28"/>
          <w:lang w:val="kk-KZ"/>
        </w:rPr>
        <w:t>.Топырақ негізінен күннен қызады. Бұл процесс топырақтың жылу сиымдылығына, жылу өткізгіштігіне және радиациялау қабілетіне көп байланысты болады.</w:t>
      </w:r>
    </w:p>
    <w:p w:rsidR="00067FA4" w:rsidRPr="00067FA4" w:rsidRDefault="00067FA4" w:rsidP="00067FA4">
      <w:pPr>
        <w:ind w:left="360"/>
        <w:jc w:val="both"/>
        <w:rPr>
          <w:sz w:val="28"/>
          <w:szCs w:val="28"/>
          <w:lang w:val="kk-KZ"/>
        </w:rPr>
      </w:pPr>
      <w:r w:rsidRPr="00067FA4">
        <w:rPr>
          <w:sz w:val="28"/>
          <w:szCs w:val="28"/>
          <w:lang w:val="kk-KZ"/>
        </w:rPr>
        <w:t>Сыртқы ауа температурасынан топырақ температурасының едәуір айырмашылығы бар. Тәулік және жыл бойында онша көп ауытқымайды және топырақ тереңдеген сайын бірте-бірте азая береді.</w:t>
      </w:r>
    </w:p>
    <w:p w:rsidR="00067FA4" w:rsidRPr="00067FA4" w:rsidRDefault="00067FA4" w:rsidP="00067FA4">
      <w:pPr>
        <w:ind w:left="360"/>
        <w:jc w:val="both"/>
        <w:rPr>
          <w:sz w:val="28"/>
          <w:szCs w:val="28"/>
          <w:lang w:val="kk-KZ"/>
        </w:rPr>
      </w:pPr>
      <w:r w:rsidRPr="00067FA4">
        <w:rPr>
          <w:sz w:val="28"/>
          <w:szCs w:val="28"/>
          <w:lang w:val="kk-KZ"/>
        </w:rPr>
        <w:t>Топырақтың жылу өткізгіштігі нашар болады. Әсіресе, борпылдақ, ұсақ түйірлі, ылғалды шірінді заттары (гумус) көп, ақ шағыл, шөп  өспейтін түсті топырақтар аз қызады.</w:t>
      </w:r>
    </w:p>
    <w:p w:rsidR="00067FA4" w:rsidRPr="00067FA4" w:rsidRDefault="00067FA4" w:rsidP="00067FA4">
      <w:pPr>
        <w:ind w:left="360"/>
        <w:jc w:val="both"/>
        <w:rPr>
          <w:sz w:val="28"/>
          <w:szCs w:val="28"/>
          <w:lang w:val="kk-KZ"/>
        </w:rPr>
      </w:pPr>
      <w:r w:rsidRPr="00067FA4">
        <w:rPr>
          <w:sz w:val="28"/>
          <w:szCs w:val="28"/>
          <w:lang w:val="kk-KZ"/>
        </w:rPr>
        <w:t>Топырақ минералды және органо-минералдық заттардан тұрады. Минералдық заттардың көзі -  жер қабатының қатты қабығын (литосфера) құрайтын таулы пародалар. Минералдық бөлік 80-9 пайызын құрайды, ал органикалық заттар топырақтың 80-90 пайызын құрайды, ал органикалық заттар топырақта 10 пайыздан кем болады.</w:t>
      </w:r>
    </w:p>
    <w:p w:rsidR="00067FA4" w:rsidRPr="00067FA4" w:rsidRDefault="00067FA4" w:rsidP="00067FA4">
      <w:pPr>
        <w:ind w:left="360"/>
        <w:jc w:val="both"/>
        <w:rPr>
          <w:sz w:val="28"/>
          <w:szCs w:val="28"/>
          <w:lang w:val="kk-KZ"/>
        </w:rPr>
      </w:pPr>
      <w:r w:rsidRPr="00067FA4">
        <w:rPr>
          <w:sz w:val="28"/>
          <w:szCs w:val="28"/>
          <w:lang w:val="kk-KZ"/>
        </w:rPr>
        <w:t>Топырақтың минералдық бөлігінің химиялық құрамы оның шығу тегіне байланысты анықталады. Егер батпақты топырақтың құрамында алюминий қосылыстары (Al</w:t>
      </w:r>
      <w:r w:rsidRPr="00067FA4">
        <w:rPr>
          <w:sz w:val="28"/>
          <w:szCs w:val="28"/>
          <w:vertAlign w:val="subscript"/>
          <w:lang w:val="kk-KZ"/>
        </w:rPr>
        <w:t>2</w:t>
      </w:r>
      <w:r w:rsidRPr="00067FA4">
        <w:rPr>
          <w:sz w:val="28"/>
          <w:szCs w:val="28"/>
          <w:lang w:val="kk-KZ"/>
        </w:rPr>
        <w:t>O</w:t>
      </w:r>
      <w:r w:rsidRPr="00067FA4">
        <w:rPr>
          <w:sz w:val="28"/>
          <w:szCs w:val="28"/>
          <w:vertAlign w:val="subscript"/>
          <w:lang w:val="kk-KZ"/>
        </w:rPr>
        <w:t>3</w:t>
      </w:r>
      <w:r w:rsidRPr="00067FA4">
        <w:rPr>
          <w:sz w:val="28"/>
          <w:szCs w:val="28"/>
          <w:lang w:val="kk-KZ"/>
        </w:rPr>
        <w:t>) көп болса, құмды топырақта кальции қослыстары (CaO) көп болады.</w:t>
      </w:r>
    </w:p>
    <w:p w:rsidR="00067FA4" w:rsidRPr="00067FA4" w:rsidRDefault="00067FA4" w:rsidP="00067FA4">
      <w:pPr>
        <w:ind w:left="360"/>
        <w:jc w:val="both"/>
        <w:rPr>
          <w:sz w:val="28"/>
          <w:szCs w:val="28"/>
          <w:lang w:val="kk-KZ"/>
        </w:rPr>
      </w:pPr>
      <w:r w:rsidRPr="00067FA4">
        <w:rPr>
          <w:sz w:val="28"/>
          <w:szCs w:val="28"/>
          <w:lang w:val="kk-KZ"/>
        </w:rPr>
        <w:t xml:space="preserve">Топырақта, суда, азықта микроэлементтер аз немесе өте көп болса мал организмінде зат алмасу процесі бұзылып түрлі аурулар дамуы ықтимал. Мұндай ауруларды биогеохимиялық эндемиялар деп атайды. Мысалы, эндемиялық зоб йодтың немесе бір уақытта йод және кобальттың </w:t>
      </w:r>
      <w:r w:rsidRPr="00067FA4">
        <w:rPr>
          <w:sz w:val="28"/>
          <w:szCs w:val="28"/>
          <w:lang w:val="kk-KZ"/>
        </w:rPr>
        <w:lastRenderedPageBreak/>
        <w:t>жетіспеуінен; кариес (тіс эмалінің бұзылуы) – фтордың жетіспеуінен, ал эндемиялық флюороз (эмальдың жолақтануы) – фтордың көп болуынан дамиды; сүйек-буын жүйелерінің эндемиялық аурулары (остеомаляция, остеопороз) – кальции немесе көп болуынан; «марганецтік рахит» - рационда марганец өте көп болғанда немесе жеткіліксіздігінен дамиды; анемия – мыс және кобальттың жетіспеуінен; қозылардың энзоотиялық атаксиясы – мыс жетіспеуінен немесе оның антогонистерінің – молибден және сульфаттардың көп болуынан; Паракератоз – цинк жетіспеуінен дамиды. Мал арасында аталған аурулар мен қатар олардың арасында қысыр қалу жиілеп, өнімділігінің кеңінен байқалады.</w:t>
      </w:r>
    </w:p>
    <w:p w:rsidR="00067FA4" w:rsidRDefault="00067FA4" w:rsidP="00067FA4">
      <w:pPr>
        <w:ind w:left="360"/>
        <w:jc w:val="both"/>
        <w:rPr>
          <w:sz w:val="28"/>
          <w:szCs w:val="28"/>
          <w:lang w:val="kk-KZ"/>
        </w:rPr>
      </w:pPr>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9"/>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9"/>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9"/>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A921AA" w:rsidRDefault="009A5017" w:rsidP="009A5017">
      <w:pPr>
        <w:numPr>
          <w:ilvl w:val="0"/>
          <w:numId w:val="9"/>
        </w:numPr>
        <w:jc w:val="both"/>
        <w:rPr>
          <w:lang w:val="kk-KZ"/>
        </w:rPr>
      </w:pPr>
      <w:r>
        <w:rPr>
          <w:sz w:val="28"/>
          <w:szCs w:val="28"/>
          <w:lang w:val="kk-KZ"/>
        </w:rPr>
        <w:t>Поляков А.А. и др.Руководство по ветеринарной санитарии. –М., Агропромиздат, 1986.</w:t>
      </w:r>
    </w:p>
    <w:p w:rsidR="009A5017" w:rsidRDefault="009A5017" w:rsidP="009A5017">
      <w:pPr>
        <w:jc w:val="both"/>
        <w:rPr>
          <w:sz w:val="28"/>
          <w:szCs w:val="28"/>
          <w:lang w:val="kk-KZ"/>
        </w:rPr>
      </w:pPr>
    </w:p>
    <w:p w:rsidR="009A5017" w:rsidRDefault="009A5017" w:rsidP="00067FA4">
      <w:pPr>
        <w:ind w:left="360"/>
        <w:jc w:val="both"/>
        <w:rPr>
          <w:sz w:val="28"/>
          <w:szCs w:val="28"/>
          <w:lang w:val="kk-KZ"/>
        </w:rPr>
      </w:pPr>
    </w:p>
    <w:p w:rsidR="009A5017" w:rsidRPr="00067FA4" w:rsidRDefault="009A5017" w:rsidP="00067FA4">
      <w:pPr>
        <w:ind w:left="360"/>
        <w:jc w:val="both"/>
        <w:rPr>
          <w:sz w:val="28"/>
          <w:szCs w:val="28"/>
          <w:lang w:val="kk-KZ"/>
        </w:rPr>
      </w:pPr>
    </w:p>
    <w:p w:rsidR="00DC04E2" w:rsidRDefault="00B874B7" w:rsidP="00DC04E2">
      <w:pPr>
        <w:jc w:val="both"/>
        <w:rPr>
          <w:b/>
          <w:sz w:val="28"/>
          <w:szCs w:val="28"/>
          <w:lang w:val="kk-KZ"/>
        </w:rPr>
      </w:pPr>
      <w:r>
        <w:rPr>
          <w:sz w:val="28"/>
          <w:szCs w:val="28"/>
          <w:u w:val="single"/>
          <w:lang w:val="kk-KZ"/>
        </w:rPr>
        <w:t>3</w:t>
      </w:r>
      <w:r w:rsidR="00DC04E2" w:rsidRPr="004B4D76">
        <w:rPr>
          <w:sz w:val="28"/>
          <w:szCs w:val="28"/>
          <w:u w:val="single"/>
          <w:lang w:val="kk-KZ"/>
        </w:rPr>
        <w:t>. Дәріс тақырыбы</w:t>
      </w:r>
      <w:r w:rsidR="00DC04E2">
        <w:rPr>
          <w:sz w:val="28"/>
          <w:szCs w:val="28"/>
          <w:u w:val="single"/>
          <w:lang w:val="kk-KZ"/>
        </w:rPr>
        <w:t xml:space="preserve">: </w:t>
      </w:r>
      <w:r w:rsidR="00DC04E2" w:rsidRPr="00BD0F40">
        <w:rPr>
          <w:b/>
          <w:sz w:val="28"/>
          <w:szCs w:val="28"/>
          <w:lang w:val="kk-KZ"/>
        </w:rPr>
        <w:t>Су гигиенасы және малды сумен қамтамасыз ету</w:t>
      </w:r>
    </w:p>
    <w:p w:rsidR="00DC04E2" w:rsidRPr="00950461" w:rsidRDefault="00DC04E2" w:rsidP="00DC04E2">
      <w:pPr>
        <w:jc w:val="both"/>
        <w:rPr>
          <w:sz w:val="28"/>
          <w:szCs w:val="28"/>
          <w:u w:val="single"/>
          <w:lang w:val="kk-KZ"/>
        </w:rPr>
      </w:pPr>
      <w:r w:rsidRPr="004B4D76">
        <w:rPr>
          <w:sz w:val="28"/>
          <w:szCs w:val="28"/>
          <w:u w:val="single"/>
          <w:lang w:val="kk-KZ"/>
        </w:rPr>
        <w:t>Дәрістің мақсаты</w:t>
      </w:r>
      <w:r w:rsidRPr="004B4D76">
        <w:rPr>
          <w:sz w:val="28"/>
          <w:szCs w:val="28"/>
          <w:lang w:val="kk-KZ"/>
        </w:rPr>
        <w:t xml:space="preserve">:  </w:t>
      </w:r>
      <w:r w:rsidR="00950461">
        <w:rPr>
          <w:sz w:val="28"/>
          <w:szCs w:val="28"/>
          <w:lang w:val="kk-KZ"/>
        </w:rPr>
        <w:t>Суды</w:t>
      </w:r>
      <w:r w:rsidR="00950461" w:rsidRPr="00950461">
        <w:rPr>
          <w:sz w:val="28"/>
          <w:szCs w:val="28"/>
          <w:lang w:val="kk-KZ"/>
        </w:rPr>
        <w:t xml:space="preserve">ң </w:t>
      </w:r>
      <w:r w:rsidR="00950461" w:rsidRPr="00950461">
        <w:rPr>
          <w:i/>
          <w:sz w:val="28"/>
          <w:szCs w:val="28"/>
          <w:lang w:val="kk-KZ"/>
        </w:rPr>
        <w:t>температурасыфизикалық көрсеткіштері</w:t>
      </w:r>
    </w:p>
    <w:p w:rsidR="00DC04E2" w:rsidRDefault="00DC04E2" w:rsidP="00DC04E2">
      <w:pPr>
        <w:rPr>
          <w:sz w:val="28"/>
          <w:szCs w:val="28"/>
          <w:lang w:val="kk-KZ"/>
        </w:rPr>
      </w:pPr>
    </w:p>
    <w:p w:rsidR="009A5017" w:rsidRDefault="009A5017" w:rsidP="00DC04E2">
      <w:pPr>
        <w:ind w:firstLine="540"/>
        <w:rPr>
          <w:b/>
          <w:sz w:val="28"/>
          <w:szCs w:val="28"/>
          <w:lang w:val="kk-KZ"/>
        </w:rPr>
      </w:pPr>
    </w:p>
    <w:p w:rsidR="009A5017" w:rsidRDefault="009A5017" w:rsidP="00DC04E2">
      <w:pPr>
        <w:ind w:firstLine="540"/>
        <w:rPr>
          <w:b/>
          <w:sz w:val="28"/>
          <w:szCs w:val="28"/>
          <w:lang w:val="kk-KZ"/>
        </w:rPr>
      </w:pPr>
    </w:p>
    <w:p w:rsidR="00DC04E2" w:rsidRDefault="00DC04E2" w:rsidP="00DC04E2">
      <w:pPr>
        <w:ind w:firstLine="540"/>
        <w:rPr>
          <w:b/>
          <w:sz w:val="28"/>
          <w:szCs w:val="28"/>
          <w:lang w:val="kk-KZ"/>
        </w:rPr>
      </w:pPr>
      <w:r w:rsidRPr="001A6691">
        <w:rPr>
          <w:b/>
          <w:sz w:val="28"/>
          <w:szCs w:val="28"/>
          <w:lang w:val="kk-KZ"/>
        </w:rPr>
        <w:t>1. Ауызсуға қойылатын гигиеналық талаптар</w:t>
      </w:r>
    </w:p>
    <w:p w:rsidR="00DC04E2" w:rsidRDefault="00DC04E2" w:rsidP="00DC04E2">
      <w:pPr>
        <w:rPr>
          <w:b/>
          <w:sz w:val="28"/>
          <w:szCs w:val="28"/>
          <w:lang w:val="kk-KZ"/>
        </w:rPr>
      </w:pPr>
      <w:r>
        <w:rPr>
          <w:b/>
          <w:sz w:val="28"/>
          <w:szCs w:val="28"/>
          <w:lang w:val="kk-KZ"/>
        </w:rPr>
        <w:tab/>
      </w:r>
    </w:p>
    <w:p w:rsidR="00DC04E2" w:rsidRDefault="00DC04E2" w:rsidP="00DC04E2">
      <w:pPr>
        <w:rPr>
          <w:sz w:val="28"/>
          <w:szCs w:val="28"/>
          <w:lang w:val="kk-KZ"/>
        </w:rPr>
      </w:pPr>
      <w:r>
        <w:rPr>
          <w:b/>
          <w:sz w:val="28"/>
          <w:szCs w:val="28"/>
          <w:lang w:val="kk-KZ"/>
        </w:rPr>
        <w:tab/>
      </w:r>
      <w:r w:rsidRPr="001A6691">
        <w:rPr>
          <w:sz w:val="28"/>
          <w:szCs w:val="28"/>
          <w:lang w:val="kk-KZ"/>
        </w:rPr>
        <w:t xml:space="preserve">Судың </w:t>
      </w:r>
      <w:r>
        <w:rPr>
          <w:sz w:val="28"/>
          <w:szCs w:val="28"/>
          <w:lang w:val="kk-KZ"/>
        </w:rPr>
        <w:t xml:space="preserve">физикалық жағдайы, химиялық және газдық құрамы, микробпен ластануы, оның тағы басқа сипаттамалары мал денсаулығына белгілі бір дәрежеде әсер етеді. </w:t>
      </w:r>
    </w:p>
    <w:p w:rsidR="00DC04E2" w:rsidRDefault="00DC04E2" w:rsidP="00DC04E2">
      <w:pPr>
        <w:rPr>
          <w:sz w:val="28"/>
          <w:szCs w:val="28"/>
          <w:lang w:val="kk-KZ"/>
        </w:rPr>
      </w:pPr>
      <w:r>
        <w:rPr>
          <w:sz w:val="28"/>
          <w:szCs w:val="28"/>
          <w:lang w:val="kk-KZ"/>
        </w:rPr>
        <w:tab/>
        <w:t>Мал ішетін судың сапасы нашар болса (лай, бөгде иісті, қалыптан бөлек дәмі болса) асқазан –ішек жолдары секреторлық аппараттарының қызметін қоздырмай, кері (негатив)физиологиялық реакция береді. Өте суық сумен суарғанда мал организмі суық тиіп ауырады, ас қорыту қызметі бұзылады. Буаз мал мұндайда іш тастуы ықтимал.</w:t>
      </w:r>
    </w:p>
    <w:p w:rsidR="00DC04E2" w:rsidRDefault="00DC04E2" w:rsidP="00DC04E2">
      <w:pPr>
        <w:jc w:val="both"/>
        <w:rPr>
          <w:sz w:val="28"/>
          <w:szCs w:val="28"/>
          <w:lang w:val="kk-KZ"/>
        </w:rPr>
      </w:pPr>
      <w:r>
        <w:rPr>
          <w:sz w:val="28"/>
          <w:szCs w:val="28"/>
          <w:lang w:val="kk-KZ"/>
        </w:rPr>
        <w:tab/>
        <w:t>Сондықтан малды сапалы сумен қамтамасыз ету үшін оның санитариялық-гигиеналық көрсеткіштерін анықтап отыру қажет. Суды гигиеналық тұрғыдан бағалау су көзін санитариялық тексеру, судың физикалық, химиялық және бактериологиялық қасиеттерін анықта негізінде жүргізіледі. Сонымен қатар гельминтологиялық, гидробиологиялық, радиометрикалық және басқа да суды зерттеу әдістері қолданады.</w:t>
      </w:r>
    </w:p>
    <w:p w:rsidR="00DC04E2" w:rsidRDefault="00DC04E2" w:rsidP="00DC04E2">
      <w:pPr>
        <w:jc w:val="both"/>
        <w:rPr>
          <w:sz w:val="28"/>
          <w:szCs w:val="28"/>
          <w:lang w:val="kk-KZ"/>
        </w:rPr>
      </w:pPr>
      <w:r>
        <w:rPr>
          <w:sz w:val="28"/>
          <w:szCs w:val="28"/>
          <w:lang w:val="kk-KZ"/>
        </w:rPr>
        <w:lastRenderedPageBreak/>
        <w:tab/>
        <w:t xml:space="preserve">Су көздеріндегі судың сапасы мен мөлшеріне сипаттама беру үшін </w:t>
      </w:r>
      <w:r w:rsidRPr="00A86AD9">
        <w:rPr>
          <w:i/>
          <w:sz w:val="28"/>
          <w:szCs w:val="28"/>
          <w:lang w:val="kk-KZ"/>
        </w:rPr>
        <w:t>санитариялық паспорт</w:t>
      </w:r>
      <w:r>
        <w:rPr>
          <w:sz w:val="28"/>
          <w:szCs w:val="28"/>
          <w:lang w:val="kk-KZ"/>
        </w:rPr>
        <w:t xml:space="preserve"> пайдаланылады.Санитариялық паспорт су көзінің басында жүргізілген санитариялық зерттеулердің негізінде толықтырылып, эпизоотологиялық, топографиялық және техникалық жағдайлары анықталады.</w:t>
      </w:r>
    </w:p>
    <w:p w:rsidR="00DC04E2" w:rsidRDefault="00DC04E2" w:rsidP="00DC04E2">
      <w:pPr>
        <w:jc w:val="both"/>
        <w:rPr>
          <w:sz w:val="28"/>
          <w:szCs w:val="28"/>
          <w:lang w:val="kk-KZ"/>
        </w:rPr>
      </w:pPr>
      <w:r>
        <w:rPr>
          <w:sz w:val="28"/>
          <w:szCs w:val="28"/>
          <w:lang w:val="kk-KZ"/>
        </w:rPr>
        <w:tab/>
        <w:t xml:space="preserve">Су көздерін ветеринариялық-санитариялық тұрғыдан бақылауға мынандай жайттар жатады: оның ветеринариялық-санитариялық жағдайын байқау және судың органикалық , тағы басқа қалдықтармен, бөгде заттармен ластануының алдын-алу мақсатымен күзеттер ұйымдастыру;  су сапасын санитариялық-лабораториялық бақылау және жыл маусымымен топырақ жағдайында сәйкес су сапасының тұрақтылығына есеп жүргізу; мал ішетін су сапасы мен мал ауруларының арасындағы қатынасын бақылау.  </w:t>
      </w:r>
    </w:p>
    <w:p w:rsidR="00DC04E2" w:rsidRDefault="00DC04E2" w:rsidP="00DC04E2">
      <w:pPr>
        <w:jc w:val="both"/>
        <w:rPr>
          <w:sz w:val="28"/>
          <w:szCs w:val="28"/>
          <w:lang w:val="kk-KZ"/>
        </w:rPr>
      </w:pPr>
      <w:r>
        <w:rPr>
          <w:sz w:val="28"/>
          <w:szCs w:val="28"/>
          <w:lang w:val="kk-KZ"/>
        </w:rPr>
        <w:tab/>
      </w:r>
      <w:r w:rsidRPr="006A45BA">
        <w:rPr>
          <w:i/>
          <w:sz w:val="28"/>
          <w:szCs w:val="28"/>
          <w:lang w:val="kk-KZ"/>
        </w:rPr>
        <w:t>Судың физикалық көрсеткіштері</w:t>
      </w:r>
      <w:r>
        <w:rPr>
          <w:sz w:val="28"/>
          <w:szCs w:val="28"/>
          <w:lang w:val="kk-KZ"/>
        </w:rPr>
        <w:t>. Белгіленген гигиеналық нормалар бойынша ішетін судың жағымды органолептикалық қасиеттері болуы керек. Яғни, мөлдір, түссіз, температурасы белгілі деңгейде, иіссіз және жағымсыз дәмі болмау керек.</w:t>
      </w:r>
    </w:p>
    <w:p w:rsidR="00DC04E2" w:rsidRDefault="00DC04E2" w:rsidP="00DC04E2">
      <w:pPr>
        <w:ind w:firstLine="540"/>
        <w:jc w:val="both"/>
        <w:rPr>
          <w:sz w:val="28"/>
          <w:szCs w:val="28"/>
          <w:lang w:val="kk-KZ"/>
        </w:rPr>
      </w:pPr>
      <w:r>
        <w:rPr>
          <w:sz w:val="28"/>
          <w:szCs w:val="28"/>
          <w:lang w:val="kk-KZ"/>
        </w:rPr>
        <w:tab/>
        <w:t xml:space="preserve">Судың </w:t>
      </w:r>
      <w:r w:rsidRPr="003C4C2F">
        <w:rPr>
          <w:i/>
          <w:sz w:val="28"/>
          <w:szCs w:val="28"/>
          <w:lang w:val="kk-KZ"/>
        </w:rPr>
        <w:t xml:space="preserve">температурасы </w:t>
      </w:r>
      <w:r>
        <w:rPr>
          <w:sz w:val="28"/>
          <w:szCs w:val="28"/>
          <w:lang w:val="kk-KZ"/>
        </w:rPr>
        <w:t>оның маңызды санитариялық-гигиеналық көрсеткіші болып табылады. Судың анағұрлым қолайлы температурасы сақа мал үшін 10-12</w:t>
      </w:r>
      <w:r w:rsidRPr="0000474E">
        <w:rPr>
          <w:sz w:val="28"/>
          <w:szCs w:val="28"/>
          <w:vertAlign w:val="superscript"/>
          <w:lang w:val="kk-KZ"/>
        </w:rPr>
        <w:t>0</w:t>
      </w:r>
      <w:r>
        <w:rPr>
          <w:sz w:val="28"/>
          <w:szCs w:val="28"/>
          <w:lang w:val="kk-KZ"/>
        </w:rPr>
        <w:t>С, буаз мал үшін 12-15</w:t>
      </w:r>
      <w:r w:rsidRPr="0000474E">
        <w:rPr>
          <w:sz w:val="28"/>
          <w:szCs w:val="28"/>
          <w:vertAlign w:val="superscript"/>
          <w:lang w:val="kk-KZ"/>
        </w:rPr>
        <w:t>0</w:t>
      </w:r>
      <w:r>
        <w:rPr>
          <w:sz w:val="28"/>
          <w:szCs w:val="28"/>
          <w:lang w:val="kk-KZ"/>
        </w:rPr>
        <w:t>С,  төл үшін 15-30</w:t>
      </w:r>
      <w:r w:rsidRPr="0000474E">
        <w:rPr>
          <w:sz w:val="28"/>
          <w:szCs w:val="28"/>
          <w:vertAlign w:val="superscript"/>
          <w:lang w:val="kk-KZ"/>
        </w:rPr>
        <w:t>0</w:t>
      </w:r>
      <w:r>
        <w:rPr>
          <w:sz w:val="28"/>
          <w:szCs w:val="28"/>
          <w:lang w:val="kk-KZ"/>
        </w:rPr>
        <w:t>С, сауын сиырларға 15-18</w:t>
      </w:r>
      <w:r w:rsidRPr="0000474E">
        <w:rPr>
          <w:sz w:val="28"/>
          <w:szCs w:val="28"/>
          <w:vertAlign w:val="superscript"/>
          <w:lang w:val="kk-KZ"/>
        </w:rPr>
        <w:t>0</w:t>
      </w:r>
      <w:r>
        <w:rPr>
          <w:sz w:val="28"/>
          <w:szCs w:val="28"/>
          <w:lang w:val="kk-KZ"/>
        </w:rPr>
        <w:t xml:space="preserve">С аралығында болғаны дұрыс. Судың </w:t>
      </w:r>
      <w:r w:rsidRPr="003C4C2F">
        <w:rPr>
          <w:i/>
          <w:sz w:val="28"/>
          <w:szCs w:val="28"/>
          <w:lang w:val="kk-KZ"/>
        </w:rPr>
        <w:t>иісі</w:t>
      </w:r>
      <w:r>
        <w:rPr>
          <w:sz w:val="28"/>
          <w:szCs w:val="28"/>
          <w:lang w:val="kk-KZ"/>
        </w:rPr>
        <w:t xml:space="preserve"> ондағы органикалық заттардың бар-жоғына және олардың ыдырау процесіне байланысты. Егер суда көп мөлшерде микроорганизмдер болса оның түсі өзгеріп онда әртүрлі иістер пайда болады. Ішетін суда бөгде иіс болмауы керек. Судың </w:t>
      </w:r>
      <w:r w:rsidRPr="003C4C2F">
        <w:rPr>
          <w:i/>
          <w:sz w:val="28"/>
          <w:szCs w:val="28"/>
          <w:lang w:val="kk-KZ"/>
        </w:rPr>
        <w:t>дәмі</w:t>
      </w:r>
      <w:r>
        <w:rPr>
          <w:sz w:val="28"/>
          <w:szCs w:val="28"/>
          <w:lang w:val="kk-KZ"/>
        </w:rPr>
        <w:t xml:space="preserve"> жағымды және сергітетін болуы керек. Судың жағымсыз дәмі немесе татымы көбінесе суда минералды және органикалық заттардың мөлшерінің көп болуына байланысты болады. Мысалы: магний мен барий иондары –ащы, сутегі иондары - қышқыл,  темір тотығы – ауыз қуыратындай дәм береді.  Бес балдық шкала бойынша бағалағанда дәм мен татымның интенсивтілігі 2 балдан аспауы керек. Судың </w:t>
      </w:r>
      <w:r w:rsidRPr="003C4C2F">
        <w:rPr>
          <w:i/>
          <w:sz w:val="28"/>
          <w:szCs w:val="28"/>
          <w:lang w:val="kk-KZ"/>
        </w:rPr>
        <w:t>түсі</w:t>
      </w:r>
      <w:r>
        <w:rPr>
          <w:sz w:val="28"/>
          <w:szCs w:val="28"/>
          <w:lang w:val="kk-KZ"/>
        </w:rPr>
        <w:t xml:space="preserve"> әртүрлі органикалық және минерал текті қоспаларға байланысты. Су көздеріне гуминді қышқылдардың, өсімдіктердің ыдырау өнімдері түскенде су сарыға немесе қоңыр түске боялады. Тұрақты суы бар ашық су қоймаларында балдырлардың өсуі оған жасыл түс, темір тұздары сары-қоңыр, саз- сарғыш түс береді. Судың түсін анықтағанда оның шығу тегін анықтау керек, себебі ол жануар текті органикалық заттармен ластанудың нәтижесінде пайда болуы мүмкін. Судың түсін градуспен (</w:t>
      </w:r>
      <w:r w:rsidRPr="003C4C2F">
        <w:rPr>
          <w:sz w:val="28"/>
          <w:szCs w:val="28"/>
          <w:vertAlign w:val="superscript"/>
          <w:lang w:val="kk-KZ"/>
        </w:rPr>
        <w:t>0</w:t>
      </w:r>
      <w:r>
        <w:rPr>
          <w:sz w:val="28"/>
          <w:szCs w:val="28"/>
          <w:lang w:val="kk-KZ"/>
        </w:rPr>
        <w:t>С) өлшейді. Судың мөлдірлігі органикалық немесе минерал текті ұсақ бөлшектердің барлығына байланысты. Санитариялық жағдайдың ең қауіптісі суда органикалық  заттардың мол болуы.</w:t>
      </w:r>
    </w:p>
    <w:p w:rsidR="00DC04E2" w:rsidRDefault="00DC04E2" w:rsidP="00DC04E2">
      <w:pPr>
        <w:ind w:firstLine="540"/>
        <w:jc w:val="both"/>
        <w:rPr>
          <w:sz w:val="28"/>
          <w:szCs w:val="28"/>
          <w:lang w:val="kk-KZ"/>
        </w:rPr>
      </w:pPr>
      <w:r>
        <w:rPr>
          <w:sz w:val="28"/>
          <w:szCs w:val="28"/>
          <w:lang w:val="kk-KZ"/>
        </w:rPr>
        <w:t xml:space="preserve">Мал суаруға және мал шаруашылығы қажетіне пайдаланылатын су сапасын стандарттау қазіргі кездегі ветеринариялық сақтандыру шараларының ең маңыздысының бірі. </w:t>
      </w:r>
    </w:p>
    <w:p w:rsidR="00DC04E2" w:rsidRDefault="00DC04E2" w:rsidP="00DC04E2">
      <w:pPr>
        <w:ind w:firstLine="540"/>
        <w:jc w:val="both"/>
        <w:rPr>
          <w:sz w:val="28"/>
          <w:szCs w:val="28"/>
          <w:lang w:val="kk-KZ"/>
        </w:rPr>
      </w:pPr>
      <w:r>
        <w:rPr>
          <w:sz w:val="28"/>
          <w:szCs w:val="28"/>
          <w:lang w:val="kk-KZ"/>
        </w:rPr>
        <w:t xml:space="preserve">Мал суаратын су қрамы мен сапасы жөнінен МЕМСТ 2874-82 «Ауыз сапасына қойылатын гигиеналық талаптар мен бақылау» талаптарына сай келуі тиіс бүкіл су құбыры жүйесінде сақталуы қажет және олардың сумен </w:t>
      </w:r>
      <w:r>
        <w:rPr>
          <w:sz w:val="28"/>
          <w:szCs w:val="28"/>
          <w:lang w:val="kk-KZ"/>
        </w:rPr>
        <w:lastRenderedPageBreak/>
        <w:t>қамтамасыз ету көзінің түріне немесе суды өңдеу жүйесіне қатысты болмауы керек.</w:t>
      </w:r>
    </w:p>
    <w:p w:rsidR="00DC04E2" w:rsidRDefault="00DC04E2" w:rsidP="00DC04E2">
      <w:pPr>
        <w:ind w:firstLine="540"/>
        <w:jc w:val="both"/>
        <w:rPr>
          <w:sz w:val="28"/>
          <w:szCs w:val="28"/>
          <w:lang w:val="kk-KZ"/>
        </w:rPr>
      </w:pPr>
      <w:bookmarkStart w:id="0" w:name="_GoBack"/>
      <w:bookmarkEnd w:id="0"/>
    </w:p>
    <w:p w:rsidR="00DC04E2" w:rsidRDefault="00DC04E2" w:rsidP="00DC04E2">
      <w:pPr>
        <w:ind w:firstLine="540"/>
        <w:jc w:val="both"/>
        <w:rPr>
          <w:sz w:val="28"/>
          <w:szCs w:val="28"/>
          <w:lang w:val="kk-KZ"/>
        </w:rPr>
      </w:pPr>
    </w:p>
    <w:p w:rsidR="00DC04E2" w:rsidRDefault="00DC04E2" w:rsidP="00950461">
      <w:pPr>
        <w:rPr>
          <w:b/>
          <w:sz w:val="28"/>
          <w:szCs w:val="28"/>
          <w:lang w:val="kk-KZ"/>
        </w:rPr>
      </w:pPr>
      <w:r>
        <w:rPr>
          <w:b/>
          <w:sz w:val="28"/>
          <w:szCs w:val="28"/>
          <w:lang w:val="kk-KZ"/>
        </w:rPr>
        <w:t xml:space="preserve">2. </w:t>
      </w:r>
      <w:r w:rsidRPr="00C918ED">
        <w:rPr>
          <w:b/>
          <w:sz w:val="28"/>
          <w:szCs w:val="28"/>
          <w:lang w:val="kk-KZ"/>
        </w:rPr>
        <w:t>Табиғи  су көздері, оларды салыстырмалы сипаттау және гигиеналықбағалау</w:t>
      </w:r>
    </w:p>
    <w:p w:rsidR="00DC04E2" w:rsidRDefault="00DC04E2" w:rsidP="00DC04E2">
      <w:pPr>
        <w:jc w:val="center"/>
        <w:rPr>
          <w:b/>
          <w:sz w:val="28"/>
          <w:szCs w:val="28"/>
          <w:lang w:val="kk-KZ"/>
        </w:rPr>
      </w:pPr>
    </w:p>
    <w:p w:rsidR="00DC04E2" w:rsidRDefault="00DC04E2" w:rsidP="00DC04E2">
      <w:pPr>
        <w:ind w:firstLine="708"/>
        <w:jc w:val="both"/>
        <w:rPr>
          <w:sz w:val="28"/>
          <w:szCs w:val="28"/>
          <w:lang w:val="kk-KZ"/>
        </w:rPr>
      </w:pPr>
      <w:r>
        <w:rPr>
          <w:sz w:val="28"/>
          <w:szCs w:val="28"/>
          <w:lang w:val="kk-KZ"/>
        </w:rPr>
        <w:t>Шығу тегіне қарай су атмосфералық, жер беті және жер асты суы деп бөлінеді.</w:t>
      </w:r>
      <w:r>
        <w:rPr>
          <w:sz w:val="28"/>
          <w:szCs w:val="28"/>
          <w:lang w:val="kk-KZ"/>
        </w:rPr>
        <w:tab/>
        <w:t>Атмосфералық су жер бетіне жауын, бұршақ, қар, шық және тұман күйінде түседі. Олар құрамындағы газдардың (азот, оттегі, көміртегінің қос тотығы) жоғарылығымен ерекшеленеді. Бұл сулар құрамында көмірқышқылы болғандықтан қышқыл реакциялы болады. Сондықтан дәмі ұнамсыз келеді. Мұндай сулар ішіуге, көбінесе жарай бермейді.</w:t>
      </w:r>
    </w:p>
    <w:p w:rsidR="00DC04E2" w:rsidRDefault="00DC04E2" w:rsidP="00DC04E2">
      <w:pPr>
        <w:jc w:val="both"/>
        <w:rPr>
          <w:sz w:val="28"/>
          <w:szCs w:val="28"/>
          <w:lang w:val="kk-KZ"/>
        </w:rPr>
      </w:pPr>
      <w:r>
        <w:rPr>
          <w:sz w:val="28"/>
          <w:szCs w:val="28"/>
          <w:lang w:val="kk-KZ"/>
        </w:rPr>
        <w:tab/>
        <w:t>Жер бетіндегі сулар жер бедерінің (шалшық, тоған, өзен, көл, теңіз) ойпаңдау тұсына барып орын тепкен атмосфералық су мен жер беті суының кейбір бөлігі.</w:t>
      </w:r>
    </w:p>
    <w:p w:rsidR="00DC04E2" w:rsidRDefault="00DC04E2" w:rsidP="00DC04E2">
      <w:pPr>
        <w:ind w:firstLine="708"/>
        <w:jc w:val="both"/>
        <w:rPr>
          <w:sz w:val="28"/>
          <w:szCs w:val="28"/>
          <w:lang w:val="kk-KZ"/>
        </w:rPr>
      </w:pPr>
      <w:r w:rsidRPr="00486E0E">
        <w:rPr>
          <w:i/>
          <w:sz w:val="28"/>
          <w:szCs w:val="28"/>
          <w:lang w:val="kk-KZ"/>
        </w:rPr>
        <w:t>Жер асты суы</w:t>
      </w:r>
      <w:r>
        <w:rPr>
          <w:sz w:val="28"/>
          <w:szCs w:val="28"/>
          <w:lang w:val="kk-KZ"/>
        </w:rPr>
        <w:t xml:space="preserve"> ең алдымен атмосфералық судан тұрады. Өйткені, атмосфералық су топырақтың төменгі қабатына өтеді де, онда жер асты су ағыны немесе су қоймасы ретінде жиналады. </w:t>
      </w:r>
      <w:r w:rsidRPr="00486E0E">
        <w:rPr>
          <w:i/>
          <w:sz w:val="28"/>
          <w:szCs w:val="28"/>
          <w:lang w:val="kk-KZ"/>
        </w:rPr>
        <w:t>Тайыз су</w:t>
      </w:r>
      <w:r>
        <w:rPr>
          <w:sz w:val="28"/>
          <w:szCs w:val="28"/>
          <w:lang w:val="kk-KZ"/>
        </w:rPr>
        <w:t xml:space="preserve"> әдетте жердің үстіңгі қабатында (2-3м) алғашқы су өткізбейтін қабат үстінде болады. Оның жататын тұсы бұл қабаттың тереңдігіне, сондай-ақ жыл мезгіліне байланысты.</w:t>
      </w:r>
    </w:p>
    <w:p w:rsidR="00DC04E2" w:rsidRDefault="00DC04E2" w:rsidP="00DC04E2">
      <w:pPr>
        <w:ind w:firstLine="708"/>
        <w:jc w:val="both"/>
        <w:rPr>
          <w:sz w:val="28"/>
          <w:szCs w:val="28"/>
          <w:lang w:val="kk-KZ"/>
        </w:rPr>
      </w:pPr>
      <w:r w:rsidRPr="00486E0E">
        <w:rPr>
          <w:i/>
          <w:sz w:val="28"/>
          <w:szCs w:val="28"/>
          <w:lang w:val="kk-KZ"/>
        </w:rPr>
        <w:t>Терең су</w:t>
      </w:r>
      <w:r>
        <w:rPr>
          <w:sz w:val="28"/>
          <w:szCs w:val="28"/>
          <w:lang w:val="kk-KZ"/>
        </w:rPr>
        <w:t xml:space="preserve"> (7метрден 2-</w:t>
      </w:r>
      <w:smartTag w:uri="urn:schemas-microsoft-com:office:smarttags" w:element="metricconverter">
        <w:smartTagPr>
          <w:attr w:name="ProductID" w:val="3 км"/>
        </w:smartTagPr>
        <w:r>
          <w:rPr>
            <w:sz w:val="28"/>
            <w:szCs w:val="28"/>
            <w:lang w:val="kk-KZ"/>
          </w:rPr>
          <w:t>3 км</w:t>
        </w:r>
      </w:smartTag>
      <w:r>
        <w:rPr>
          <w:sz w:val="28"/>
          <w:szCs w:val="28"/>
          <w:lang w:val="kk-KZ"/>
        </w:rPr>
        <w:t xml:space="preserve"> дейінгі тереңдікте) алғашқы су өткізбейтін қабаттың астында жатады.</w:t>
      </w:r>
    </w:p>
    <w:p w:rsidR="00DC04E2" w:rsidRDefault="00DC04E2" w:rsidP="00DC04E2">
      <w:pPr>
        <w:ind w:firstLine="708"/>
        <w:jc w:val="both"/>
        <w:rPr>
          <w:sz w:val="28"/>
          <w:szCs w:val="28"/>
          <w:lang w:val="kk-KZ"/>
        </w:rPr>
      </w:pPr>
      <w:r w:rsidRPr="00B37234">
        <w:rPr>
          <w:i/>
          <w:sz w:val="28"/>
          <w:szCs w:val="28"/>
          <w:lang w:val="kk-KZ"/>
        </w:rPr>
        <w:t>Артезиан суы</w:t>
      </w:r>
      <w:r>
        <w:rPr>
          <w:sz w:val="28"/>
          <w:szCs w:val="28"/>
          <w:lang w:val="kk-KZ"/>
        </w:rPr>
        <w:t xml:space="preserve"> оның гигиеналық қасиетіне байланысты өте жоғары бағаланады. Ол микроорганизмдерден толық дерлік таза. Сондықтан да ешқандай тазартылып, зарарсыздандырылмай – ақ іше беруге болады.</w:t>
      </w:r>
    </w:p>
    <w:p w:rsidR="00DC04E2" w:rsidRDefault="00DC04E2" w:rsidP="00DC04E2">
      <w:pPr>
        <w:ind w:firstLine="540"/>
        <w:jc w:val="both"/>
        <w:rPr>
          <w:sz w:val="28"/>
          <w:szCs w:val="28"/>
          <w:lang w:val="kk-KZ"/>
        </w:rPr>
      </w:pPr>
      <w:r w:rsidRPr="00CE6B54">
        <w:rPr>
          <w:i/>
          <w:sz w:val="28"/>
          <w:szCs w:val="28"/>
          <w:lang w:val="kk-KZ"/>
        </w:rPr>
        <w:t>Суды гигиеналық тұрғыдан бағалау</w:t>
      </w:r>
      <w:r>
        <w:rPr>
          <w:sz w:val="28"/>
          <w:szCs w:val="28"/>
          <w:lang w:val="kk-KZ"/>
        </w:rPr>
        <w:t xml:space="preserve"> су көзін санитариялық тексеру, судың физикалық, химиялық және бактериологиялық қасиеттерін анықтау негізінде жүргізіледі. Сонымен қатар гельминтологиялық, гидробиологиялық, радиометриялық және басқа да суды зерттеу әдістері қолданады.</w:t>
      </w:r>
    </w:p>
    <w:p w:rsidR="00DC04E2" w:rsidRPr="00B37234" w:rsidRDefault="00DC04E2" w:rsidP="00DC04E2">
      <w:pPr>
        <w:ind w:firstLine="540"/>
        <w:jc w:val="both"/>
        <w:rPr>
          <w:sz w:val="28"/>
          <w:szCs w:val="28"/>
          <w:lang w:val="kk-KZ"/>
        </w:rPr>
      </w:pPr>
      <w:r>
        <w:rPr>
          <w:sz w:val="28"/>
          <w:szCs w:val="28"/>
          <w:lang w:val="kk-KZ"/>
        </w:rPr>
        <w:t>Мал шаруашылықтары пайдаланатын табиғи су көздері мамандар тарапынан үнемі сантариялық бақылауда болуы керек.</w:t>
      </w:r>
    </w:p>
    <w:p w:rsidR="00DC04E2" w:rsidRDefault="00DC04E2" w:rsidP="00DC04E2">
      <w:pPr>
        <w:ind w:firstLine="708"/>
        <w:jc w:val="both"/>
        <w:rPr>
          <w:sz w:val="28"/>
          <w:szCs w:val="28"/>
          <w:lang w:val="kk-KZ"/>
        </w:rPr>
      </w:pPr>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10"/>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10"/>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10"/>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9A5017" w:rsidRDefault="009A5017" w:rsidP="009A5017">
      <w:pPr>
        <w:numPr>
          <w:ilvl w:val="0"/>
          <w:numId w:val="10"/>
        </w:numPr>
        <w:jc w:val="both"/>
        <w:rPr>
          <w:lang w:val="kk-KZ"/>
        </w:rPr>
      </w:pPr>
      <w:r>
        <w:rPr>
          <w:sz w:val="28"/>
          <w:szCs w:val="28"/>
          <w:lang w:val="kk-KZ"/>
        </w:rPr>
        <w:t>Поляков А.А. и др.Руководство по ветеринарной санитарии. –М., Агропромиздат, 1986</w:t>
      </w:r>
    </w:p>
    <w:p w:rsidR="00BE4D29" w:rsidRPr="00BE4D29" w:rsidRDefault="00BE4D29" w:rsidP="00BE4D29">
      <w:pPr>
        <w:ind w:left="360"/>
        <w:jc w:val="center"/>
        <w:rPr>
          <w:b/>
          <w:sz w:val="28"/>
          <w:szCs w:val="28"/>
          <w:u w:val="single"/>
          <w:lang w:val="kk-KZ"/>
        </w:rPr>
      </w:pPr>
      <w:r w:rsidRPr="00BE4D29">
        <w:rPr>
          <w:b/>
          <w:sz w:val="28"/>
          <w:szCs w:val="28"/>
          <w:u w:val="single"/>
          <w:lang w:val="kk-KZ"/>
        </w:rPr>
        <w:lastRenderedPageBreak/>
        <w:t xml:space="preserve">Дәріс </w:t>
      </w:r>
      <w:r>
        <w:rPr>
          <w:b/>
          <w:sz w:val="28"/>
          <w:szCs w:val="28"/>
          <w:u w:val="single"/>
          <w:lang w:val="kk-KZ"/>
        </w:rPr>
        <w:t>3</w:t>
      </w:r>
    </w:p>
    <w:p w:rsidR="00DC04E2" w:rsidRPr="004F77AB" w:rsidRDefault="00DC04E2" w:rsidP="00DC04E2">
      <w:pPr>
        <w:ind w:firstLine="708"/>
        <w:jc w:val="center"/>
        <w:rPr>
          <w:b/>
          <w:sz w:val="28"/>
          <w:szCs w:val="28"/>
          <w:lang w:val="kk-KZ"/>
        </w:rPr>
      </w:pPr>
    </w:p>
    <w:p w:rsidR="00DC04E2" w:rsidRDefault="00DC04E2" w:rsidP="00DC04E2">
      <w:pPr>
        <w:jc w:val="both"/>
        <w:rPr>
          <w:b/>
          <w:sz w:val="28"/>
          <w:szCs w:val="28"/>
          <w:lang w:val="kk-KZ"/>
        </w:rPr>
      </w:pPr>
      <w:r w:rsidRPr="004B4D76">
        <w:rPr>
          <w:sz w:val="28"/>
          <w:szCs w:val="28"/>
          <w:u w:val="single"/>
          <w:lang w:val="kk-KZ"/>
        </w:rPr>
        <w:t>Дәріс тақырыбы</w:t>
      </w:r>
      <w:r w:rsidRPr="004B4D76">
        <w:rPr>
          <w:b/>
          <w:sz w:val="28"/>
          <w:szCs w:val="28"/>
          <w:lang w:val="kk-KZ"/>
        </w:rPr>
        <w:t>:</w:t>
      </w:r>
      <w:r w:rsidRPr="00BD0F40">
        <w:rPr>
          <w:b/>
          <w:sz w:val="28"/>
          <w:szCs w:val="28"/>
          <w:lang w:val="kk-KZ"/>
        </w:rPr>
        <w:t xml:space="preserve">Су және </w:t>
      </w:r>
      <w:r w:rsidR="00F34D27">
        <w:rPr>
          <w:b/>
          <w:sz w:val="28"/>
          <w:szCs w:val="28"/>
          <w:lang w:val="kk-KZ"/>
        </w:rPr>
        <w:t xml:space="preserve">сумен </w:t>
      </w:r>
      <w:r w:rsidR="00DF2D8B">
        <w:rPr>
          <w:b/>
          <w:sz w:val="28"/>
          <w:szCs w:val="28"/>
          <w:lang w:val="kk-KZ"/>
        </w:rPr>
        <w:t>жабдықтаудың гигиенасы</w:t>
      </w:r>
    </w:p>
    <w:p w:rsidR="00DC04E2" w:rsidRDefault="00DC04E2" w:rsidP="00DC04E2">
      <w:pPr>
        <w:jc w:val="both"/>
        <w:rPr>
          <w:sz w:val="28"/>
          <w:szCs w:val="28"/>
          <w:lang w:val="kk-KZ"/>
        </w:rPr>
      </w:pPr>
      <w:r w:rsidRPr="004B4D76">
        <w:rPr>
          <w:sz w:val="28"/>
          <w:szCs w:val="28"/>
          <w:u w:val="single"/>
          <w:lang w:val="kk-KZ"/>
        </w:rPr>
        <w:t>Дәрістің мақсаты</w:t>
      </w:r>
      <w:r w:rsidRPr="004B4D76">
        <w:rPr>
          <w:sz w:val="28"/>
          <w:szCs w:val="28"/>
          <w:lang w:val="kk-KZ"/>
        </w:rPr>
        <w:t xml:space="preserve">: </w:t>
      </w:r>
      <w:r w:rsidR="003E3644">
        <w:rPr>
          <w:b/>
          <w:sz w:val="28"/>
          <w:szCs w:val="28"/>
          <w:lang w:val="kk-KZ"/>
        </w:rPr>
        <w:t>С</w:t>
      </w:r>
      <w:r w:rsidR="003E3644" w:rsidRPr="002A0D25">
        <w:rPr>
          <w:b/>
          <w:sz w:val="28"/>
          <w:szCs w:val="28"/>
          <w:lang w:val="kk-KZ"/>
        </w:rPr>
        <w:t>уды тазалау, жақсарту және зарарсыздандыру</w:t>
      </w:r>
    </w:p>
    <w:p w:rsidR="00DC04E2" w:rsidRPr="00EA103B" w:rsidRDefault="00DC04E2" w:rsidP="00DC04E2">
      <w:pPr>
        <w:ind w:left="-540" w:firstLine="975"/>
        <w:jc w:val="both"/>
        <w:rPr>
          <w:sz w:val="28"/>
          <w:szCs w:val="28"/>
          <w:lang w:val="kk-KZ"/>
        </w:rPr>
      </w:pPr>
      <w:r w:rsidRPr="00DD1731">
        <w:rPr>
          <w:sz w:val="28"/>
          <w:szCs w:val="28"/>
          <w:lang w:val="kk-KZ"/>
        </w:rPr>
        <w:t>Мал шаруашылығн</w:t>
      </w:r>
      <w:r>
        <w:rPr>
          <w:sz w:val="28"/>
          <w:szCs w:val="28"/>
          <w:lang w:val="kk-KZ"/>
        </w:rPr>
        <w:t xml:space="preserve">ың ерекшелігі оған күнделікті судың қажеттілігі. Тағы да бір ерекшелігі – мал шаруашылығы көбінесе елді мекендерге арналған су жүйелерін пайдаланатындықтан оның суға деген сұранысының сол елді  мекендердің сумен қамтамасыз ету дәрежесіне тәуелділігі. Ал республикамызда ауылдағы көптеген (7 мыңнан астам) елді мекендерде судың тапшылығы мен оның сапасының төмендігі байқалып отыр. Мұндай жағдайдың басты себебі – көптеген пайдаланып отырған су құбырларының ескіруіне байланысты санитаиялық талапқа сай емес. Осыған байланысты елімізде қабылданған «ішетін су» салалық бағдарламаның (2002-2010 жылдарға) іске асуы, біріншіден, ауылдағы елді таза әрі сапалы сумен керекті мөлшерде қамтамасыз етуімен қабат мал шаруашылығының да суға қажеттілігін арттыруға бағытталған. </w:t>
      </w:r>
    </w:p>
    <w:p w:rsidR="00DC04E2" w:rsidRDefault="00DC04E2" w:rsidP="00DC04E2">
      <w:pPr>
        <w:ind w:left="-540" w:hanging="540"/>
        <w:jc w:val="both"/>
        <w:rPr>
          <w:sz w:val="28"/>
          <w:szCs w:val="28"/>
          <w:lang w:val="kk-KZ"/>
        </w:rPr>
      </w:pPr>
      <w:r>
        <w:rPr>
          <w:sz w:val="28"/>
          <w:szCs w:val="28"/>
          <w:lang w:val="kk-KZ"/>
        </w:rPr>
        <w:tab/>
      </w:r>
      <w:r>
        <w:rPr>
          <w:sz w:val="28"/>
          <w:szCs w:val="28"/>
          <w:lang w:val="kk-KZ"/>
        </w:rPr>
        <w:tab/>
        <w:t xml:space="preserve">  Мал шаруашылығы орындарына арналған су жүйелеріне негізгі талап барлық өндіріске қажет су мөлшерін толығымен қамтамасыз ету. Атап айтқанда, күнделікті керек су мөлшері мал ішуге және санитариялық- гигиеналық шараларды іске асыруға кететін судан тұрады.</w:t>
      </w:r>
    </w:p>
    <w:p w:rsidR="00DC04E2" w:rsidRDefault="00DC04E2" w:rsidP="00DC04E2">
      <w:pPr>
        <w:ind w:left="-540" w:hanging="540"/>
        <w:jc w:val="both"/>
        <w:rPr>
          <w:sz w:val="28"/>
          <w:szCs w:val="28"/>
          <w:lang w:val="kk-KZ"/>
        </w:rPr>
      </w:pPr>
      <w:r>
        <w:rPr>
          <w:sz w:val="28"/>
          <w:szCs w:val="28"/>
          <w:lang w:val="kk-KZ"/>
        </w:rPr>
        <w:tab/>
      </w:r>
      <w:r>
        <w:rPr>
          <w:sz w:val="28"/>
          <w:szCs w:val="28"/>
          <w:lang w:val="kk-KZ"/>
        </w:rPr>
        <w:tab/>
        <w:t xml:space="preserve"> Мал шаруашылығы кәсіпорындарын сумен қамтамасыз ету үшін жер асты сулары кеңінен қолданылады, оларды арнайы салынған құбырлы және шахталы құдықтардан, ақпалы және горизантальды су шығарғыш болып арқылы алады. </w:t>
      </w:r>
    </w:p>
    <w:p w:rsidR="00DC04E2" w:rsidRDefault="00DC04E2" w:rsidP="00DC04E2">
      <w:pPr>
        <w:ind w:left="-540" w:hanging="540"/>
        <w:jc w:val="both"/>
        <w:rPr>
          <w:sz w:val="28"/>
          <w:szCs w:val="28"/>
          <w:lang w:val="kk-KZ"/>
        </w:rPr>
      </w:pPr>
      <w:r>
        <w:rPr>
          <w:sz w:val="28"/>
          <w:szCs w:val="28"/>
          <w:lang w:val="kk-KZ"/>
        </w:rPr>
        <w:tab/>
      </w:r>
      <w:r>
        <w:rPr>
          <w:sz w:val="28"/>
          <w:szCs w:val="28"/>
          <w:lang w:val="kk-KZ"/>
        </w:rPr>
        <w:tab/>
      </w:r>
      <w:r w:rsidRPr="00C0314D">
        <w:rPr>
          <w:i/>
          <w:sz w:val="28"/>
          <w:szCs w:val="28"/>
          <w:lang w:val="kk-KZ"/>
        </w:rPr>
        <w:t>Бұрғы қондырғылары</w:t>
      </w:r>
      <w:r>
        <w:rPr>
          <w:sz w:val="28"/>
          <w:szCs w:val="28"/>
          <w:lang w:val="kk-KZ"/>
        </w:rPr>
        <w:t xml:space="preserve"> – тереңдігі 50-</w:t>
      </w:r>
      <w:smartTag w:uri="urn:schemas-microsoft-com:office:smarttags" w:element="metricconverter">
        <w:smartTagPr>
          <w:attr w:name="ProductID" w:val="150 м"/>
        </w:smartTagPr>
        <w:r>
          <w:rPr>
            <w:sz w:val="28"/>
            <w:szCs w:val="28"/>
            <w:lang w:val="kk-KZ"/>
          </w:rPr>
          <w:t>150 м</w:t>
        </w:r>
      </w:smartTag>
      <w:r>
        <w:rPr>
          <w:sz w:val="28"/>
          <w:szCs w:val="28"/>
          <w:lang w:val="kk-KZ"/>
        </w:rPr>
        <w:t xml:space="preserve"> және одан да көп тереңдікте орналасқан жерасты көздерінен суды алу үшін қолданылатын, ең жетілген су шығарғыш болып табылады. Скважиналар әдетте өзен аңғарында, ашық су қоймаларының қасында, бірақ жаңбыр-қардың су баспайтын жерлерде орналасады.  Бұрғы құдығы суды қабылдайтын бөлімнен (фильтр), негізден және суды өткізетін жерден және құдық аузынан (скважинаның жоғарғы шығатын бөлігі), оның үстіндегі бас қалқадан тұрады.</w:t>
      </w:r>
    </w:p>
    <w:p w:rsidR="00DC04E2" w:rsidRDefault="00DC04E2" w:rsidP="00DC04E2">
      <w:pPr>
        <w:ind w:left="-540" w:hanging="540"/>
        <w:jc w:val="both"/>
        <w:rPr>
          <w:sz w:val="28"/>
          <w:szCs w:val="28"/>
          <w:lang w:val="kk-KZ"/>
        </w:rPr>
      </w:pPr>
      <w:r>
        <w:rPr>
          <w:i/>
          <w:sz w:val="28"/>
          <w:szCs w:val="28"/>
          <w:lang w:val="kk-KZ"/>
        </w:rPr>
        <w:tab/>
      </w:r>
      <w:r>
        <w:rPr>
          <w:i/>
          <w:sz w:val="28"/>
          <w:szCs w:val="28"/>
          <w:lang w:val="kk-KZ"/>
        </w:rPr>
        <w:tab/>
        <w:t xml:space="preserve">Шахталы құдықтар </w:t>
      </w:r>
      <w:r>
        <w:rPr>
          <w:sz w:val="28"/>
          <w:szCs w:val="28"/>
          <w:lang w:val="kk-KZ"/>
        </w:rPr>
        <w:t>– қарлы су қабаттарынан құралған су көздерінде  қолданылады, олар салыстырмалы аз тереңдікте жатып, су қолдану мөлшері аз мал фермалары мен шаруашылықтарын сумен қамтамасыздандыру көзі болып табылады.</w:t>
      </w:r>
    </w:p>
    <w:p w:rsidR="00DC04E2" w:rsidRDefault="00DC04E2" w:rsidP="00DC04E2">
      <w:pPr>
        <w:ind w:left="-540" w:hanging="540"/>
        <w:jc w:val="both"/>
        <w:rPr>
          <w:sz w:val="28"/>
          <w:szCs w:val="28"/>
          <w:lang w:val="kk-KZ"/>
        </w:rPr>
      </w:pPr>
      <w:r>
        <w:rPr>
          <w:i/>
          <w:sz w:val="28"/>
          <w:szCs w:val="28"/>
          <w:lang w:val="kk-KZ"/>
        </w:rPr>
        <w:tab/>
      </w:r>
      <w:r>
        <w:rPr>
          <w:i/>
          <w:sz w:val="28"/>
          <w:szCs w:val="28"/>
          <w:lang w:val="kk-KZ"/>
        </w:rPr>
        <w:tab/>
      </w:r>
      <w:r>
        <w:rPr>
          <w:sz w:val="28"/>
          <w:szCs w:val="28"/>
          <w:lang w:val="kk-KZ"/>
        </w:rPr>
        <w:t xml:space="preserve"> Бұрғы қондырғымен салыстырғанда шахталардың артықшылықтары бар: олар тексеру мен жөндеуге қолайлы; суды қабылдау бөлімінің беткейі үлкен, бұл габариті үлкен насостарды қоюға ыңғайлы, жұмыс істеу мерзімі ұзақ ұзақ әрі сенімді; судың салыстырмалы көп мөлшерін жинақтай алады; таза судың резервуары ролін атқарады.</w:t>
      </w:r>
    </w:p>
    <w:p w:rsidR="00DC04E2" w:rsidRDefault="00DC04E2" w:rsidP="00DC04E2">
      <w:pPr>
        <w:ind w:left="-540" w:hanging="540"/>
        <w:jc w:val="both"/>
        <w:rPr>
          <w:sz w:val="28"/>
          <w:szCs w:val="28"/>
          <w:lang w:val="kk-KZ"/>
        </w:rPr>
      </w:pPr>
      <w:r>
        <w:rPr>
          <w:sz w:val="28"/>
          <w:szCs w:val="28"/>
          <w:lang w:val="kk-KZ"/>
        </w:rPr>
        <w:tab/>
      </w:r>
      <w:r>
        <w:rPr>
          <w:sz w:val="28"/>
          <w:szCs w:val="28"/>
          <w:lang w:val="kk-KZ"/>
        </w:rPr>
        <w:tab/>
        <w:t>Көптеген мал шаруашылық кәсіпорындарына су әртүрлі су көздерінен құбырлар жүйесі арқылы келеді, ол қабылдағыш құрылысының насосты станциясынан реттеуші қалыпқы (емкость) дейін салынып, одан кейін қораға жалғасады.</w:t>
      </w:r>
    </w:p>
    <w:p w:rsidR="00DC04E2" w:rsidRDefault="00DC04E2" w:rsidP="00DC04E2">
      <w:pPr>
        <w:ind w:left="-540" w:hanging="540"/>
        <w:jc w:val="both"/>
        <w:rPr>
          <w:sz w:val="28"/>
          <w:szCs w:val="28"/>
          <w:lang w:val="kk-KZ"/>
        </w:rPr>
      </w:pPr>
      <w:r>
        <w:rPr>
          <w:sz w:val="28"/>
          <w:szCs w:val="28"/>
          <w:lang w:val="kk-KZ"/>
        </w:rPr>
        <w:tab/>
      </w:r>
      <w:r>
        <w:rPr>
          <w:sz w:val="28"/>
          <w:szCs w:val="28"/>
          <w:lang w:val="kk-KZ"/>
        </w:rPr>
        <w:tab/>
        <w:t xml:space="preserve">Су құбырлар жүйесіне қойылатын негізгі санитариялық талаптың бірі – оның су өткізбейтіндігі, бұл судың ағып кетуін, сонымен қатар мүмкін болатын жер асты суларының ластануының алдын алады. Су құбырларының трассасы қалдық </w:t>
      </w:r>
      <w:r>
        <w:rPr>
          <w:sz w:val="28"/>
          <w:szCs w:val="28"/>
          <w:lang w:val="kk-KZ"/>
        </w:rPr>
        <w:lastRenderedPageBreak/>
        <w:t>сақтайтынжерлерден, сазды балшықты, мал көмілген және т.б. жерлерден өтпеуі тиіс.</w:t>
      </w:r>
    </w:p>
    <w:p w:rsidR="00DC04E2" w:rsidRPr="00E03AAA" w:rsidRDefault="00DC04E2" w:rsidP="00DC04E2">
      <w:pPr>
        <w:ind w:left="-540" w:hanging="540"/>
        <w:jc w:val="both"/>
        <w:rPr>
          <w:sz w:val="28"/>
          <w:szCs w:val="28"/>
          <w:lang w:val="kk-KZ"/>
        </w:rPr>
      </w:pPr>
      <w:r>
        <w:rPr>
          <w:sz w:val="28"/>
          <w:szCs w:val="28"/>
          <w:lang w:val="kk-KZ"/>
        </w:rPr>
        <w:tab/>
      </w:r>
      <w:r>
        <w:rPr>
          <w:sz w:val="28"/>
          <w:szCs w:val="28"/>
          <w:lang w:val="kk-KZ"/>
        </w:rPr>
        <w:tab/>
      </w:r>
      <w:r w:rsidRPr="00E03AAA">
        <w:rPr>
          <w:i/>
          <w:sz w:val="28"/>
          <w:szCs w:val="28"/>
          <w:lang w:val="kk-KZ"/>
        </w:rPr>
        <w:t>Су құбырлары</w:t>
      </w:r>
      <w:r>
        <w:rPr>
          <w:sz w:val="28"/>
          <w:szCs w:val="28"/>
          <w:lang w:val="kk-KZ"/>
        </w:rPr>
        <w:t xml:space="preserve"> (водопровод) суды жер бетіне шығаратын, тазалайтын, зарарсыздандыратын және тұтынушыларға жеткізетін құрал-жабдықтар жүйесінен тұрады. Судың су құбырлары арқылы тұтынушыларға тартылуы оның санитариялық сапасының жоғарылылығының кепілі.</w:t>
      </w:r>
    </w:p>
    <w:p w:rsidR="00DC04E2" w:rsidRDefault="00DC04E2" w:rsidP="00DC04E2">
      <w:pPr>
        <w:ind w:left="-540" w:hanging="540"/>
        <w:jc w:val="center"/>
        <w:rPr>
          <w:i/>
          <w:sz w:val="28"/>
          <w:szCs w:val="28"/>
          <w:lang w:val="kk-KZ"/>
        </w:rPr>
      </w:pPr>
    </w:p>
    <w:p w:rsidR="00DC04E2" w:rsidRDefault="00DC04E2" w:rsidP="00DC04E2">
      <w:pPr>
        <w:numPr>
          <w:ilvl w:val="0"/>
          <w:numId w:val="5"/>
        </w:numPr>
        <w:jc w:val="center"/>
        <w:rPr>
          <w:b/>
          <w:sz w:val="28"/>
          <w:szCs w:val="28"/>
          <w:lang w:val="kk-KZ"/>
        </w:rPr>
      </w:pPr>
      <w:r w:rsidRPr="002A0D25">
        <w:rPr>
          <w:b/>
          <w:sz w:val="28"/>
          <w:szCs w:val="28"/>
          <w:lang w:val="kk-KZ"/>
        </w:rPr>
        <w:t>Ішетін суды тазалау, жақсарту және зарарсыздандыру</w:t>
      </w:r>
    </w:p>
    <w:p w:rsidR="00DC04E2" w:rsidRDefault="00DC04E2" w:rsidP="00DC04E2">
      <w:pPr>
        <w:ind w:left="435"/>
        <w:rPr>
          <w:b/>
          <w:sz w:val="28"/>
          <w:szCs w:val="28"/>
          <w:lang w:val="kk-KZ"/>
        </w:rPr>
      </w:pPr>
    </w:p>
    <w:p w:rsidR="00DC04E2" w:rsidRDefault="00DC04E2" w:rsidP="00DC04E2">
      <w:pPr>
        <w:ind w:left="-540" w:firstLine="975"/>
        <w:jc w:val="both"/>
        <w:rPr>
          <w:sz w:val="28"/>
          <w:szCs w:val="28"/>
          <w:lang w:val="kk-KZ"/>
        </w:rPr>
      </w:pPr>
      <w:r>
        <w:rPr>
          <w:sz w:val="28"/>
          <w:szCs w:val="28"/>
          <w:lang w:val="kk-KZ"/>
        </w:rPr>
        <w:t>Табиғи суды жақсарту әдістері оның қасиеті мен сапасына қойылатын талаптарға байланысты жағдай. Олар бәрінен бұрын жақсарту және зарарсыздандыру арқылы жүреді. Су тазарту оның органолептикалық, физикалық және аздап химиялық, одан да аздап биологиялық (микроорганизмдерге қатысты) қаситетін жақсартуға бағытталған.</w:t>
      </w:r>
    </w:p>
    <w:p w:rsidR="00DC04E2" w:rsidRDefault="00DC04E2" w:rsidP="00DC04E2">
      <w:pPr>
        <w:ind w:left="-540" w:firstLine="975"/>
        <w:jc w:val="both"/>
        <w:rPr>
          <w:sz w:val="28"/>
          <w:szCs w:val="28"/>
          <w:lang w:val="kk-KZ"/>
        </w:rPr>
      </w:pPr>
      <w:r>
        <w:rPr>
          <w:sz w:val="28"/>
          <w:szCs w:val="28"/>
          <w:lang w:val="kk-KZ"/>
        </w:rPr>
        <w:t>Су тазарту үшін тиісті құрылыстар жабдықталады. Оған коагуляциялау (қойылту), тұндыру, сүзу жолымен бірге мөлдірлендіру мен түссіздендіру жатады.</w:t>
      </w:r>
    </w:p>
    <w:p w:rsidR="00DC04E2" w:rsidRDefault="00DC04E2" w:rsidP="00DC04E2">
      <w:pPr>
        <w:ind w:left="-540" w:firstLine="975"/>
        <w:jc w:val="both"/>
        <w:rPr>
          <w:sz w:val="28"/>
          <w:szCs w:val="28"/>
          <w:lang w:val="kk-KZ"/>
        </w:rPr>
      </w:pPr>
      <w:r>
        <w:rPr>
          <w:i/>
          <w:sz w:val="28"/>
          <w:szCs w:val="28"/>
          <w:lang w:val="kk-KZ"/>
        </w:rPr>
        <w:t>Коагуляция</w:t>
      </w:r>
      <w:r>
        <w:rPr>
          <w:sz w:val="28"/>
          <w:szCs w:val="28"/>
          <w:lang w:val="kk-KZ"/>
        </w:rPr>
        <w:t xml:space="preserve"> дегеніміз – ұсақ коллоидты бөлшектерді молекулалық бірігу күшінің әсерімен ірілендіру процесі. Осы процестің нәтижесінде қалқыма (үлпек-хлопья) пайда болады. Суды мөлдірлендіру және түссіздендіру тұндыру процесінің қарқындылығын күшейту арқылы іске асырылады. Бұл кезде судан дисперстелген қоспалар ғана емес, сонымен бірге коллоидты жағдайдағы заттар да бөлініп шығады. Қойылтқыш, яғни коагулянт ретінде күкірт қышқылы алюминий, аммоний, темір және мыс тұздары,шла қалдықтары және т.б. қолданылады.Әдетте құрамында алюминийдің 33 пайызы сусыз сульфаты бар тазартылмаған глинозем пайдаланылады. Қойылқыш ретінде сонымен қатар алюминий оксихлориді мен натрий алюминаты да қолданылады.</w:t>
      </w:r>
    </w:p>
    <w:p w:rsidR="00DC04E2" w:rsidRDefault="00DC04E2" w:rsidP="00DC04E2">
      <w:pPr>
        <w:ind w:left="-540" w:firstLine="975"/>
        <w:jc w:val="both"/>
        <w:rPr>
          <w:sz w:val="28"/>
          <w:szCs w:val="28"/>
          <w:lang w:val="kk-KZ"/>
        </w:rPr>
      </w:pPr>
      <w:r>
        <w:rPr>
          <w:i/>
          <w:sz w:val="28"/>
          <w:szCs w:val="28"/>
          <w:lang w:val="kk-KZ"/>
        </w:rPr>
        <w:t>Тұндыру</w:t>
      </w:r>
      <w:r>
        <w:rPr>
          <w:sz w:val="28"/>
          <w:szCs w:val="28"/>
          <w:lang w:val="kk-KZ"/>
        </w:rPr>
        <w:t xml:space="preserve"> дегеніміз судағы қалқымалы қоспаларды тұндыру, яғни шөктіру жолымен оны мөлдірлету процесі. Су қозғалыссыз тұрғанда немесе аз ғана жылдамдықпен қозғалыста болғанда қоспалар салмақ күшінің әсерімен шөгеді. Мөлдірлететін суда қылқымалы қоспаларды тұндыру үшін орны арнаулы сүзгіден баяу жылдамдықпен өткізеді. Осы мөлдірлететін судың  жылжу жылдамдығы қалқыламылы бөлшектердің формасына, мөлшеріне, тығыздығына, кедір-бұдырлығына және температурасына байланысты.</w:t>
      </w:r>
    </w:p>
    <w:p w:rsidR="00DC04E2" w:rsidRPr="005C2403" w:rsidRDefault="00DC04E2" w:rsidP="00DC04E2">
      <w:pPr>
        <w:ind w:left="-540" w:firstLine="975"/>
        <w:jc w:val="both"/>
        <w:rPr>
          <w:sz w:val="28"/>
          <w:szCs w:val="28"/>
          <w:lang w:val="kk-KZ"/>
        </w:rPr>
      </w:pPr>
      <w:r>
        <w:rPr>
          <w:i/>
          <w:sz w:val="28"/>
          <w:szCs w:val="28"/>
          <w:lang w:val="kk-KZ"/>
        </w:rPr>
        <w:t>Тұндырғыштар</w:t>
      </w:r>
      <w:r>
        <w:rPr>
          <w:sz w:val="28"/>
          <w:szCs w:val="28"/>
          <w:lang w:val="kk-KZ"/>
        </w:rPr>
        <w:t xml:space="preserve"> табиғи (көл) және жасанды (көлбеу, тік және радиальды) болып бөлінеді.</w:t>
      </w:r>
    </w:p>
    <w:p w:rsidR="00DC04E2" w:rsidRDefault="00DC04E2" w:rsidP="00DC04E2">
      <w:pPr>
        <w:ind w:left="-540" w:firstLine="975"/>
        <w:jc w:val="both"/>
        <w:rPr>
          <w:sz w:val="28"/>
          <w:szCs w:val="28"/>
          <w:lang w:val="kk-KZ"/>
        </w:rPr>
      </w:pPr>
      <w:r>
        <w:rPr>
          <w:i/>
          <w:sz w:val="28"/>
          <w:szCs w:val="28"/>
          <w:lang w:val="kk-KZ"/>
        </w:rPr>
        <w:t>Көлбеу</w:t>
      </w:r>
      <w:r>
        <w:rPr>
          <w:sz w:val="28"/>
          <w:szCs w:val="28"/>
          <w:lang w:val="kk-KZ"/>
        </w:rPr>
        <w:t xml:space="preserve"> т</w:t>
      </w:r>
      <w:r w:rsidRPr="005C2403">
        <w:rPr>
          <w:i/>
          <w:sz w:val="28"/>
          <w:szCs w:val="28"/>
          <w:lang w:val="kk-KZ"/>
        </w:rPr>
        <w:t>ұндырғыштар</w:t>
      </w:r>
      <w:r>
        <w:rPr>
          <w:sz w:val="28"/>
          <w:szCs w:val="28"/>
          <w:lang w:val="kk-KZ"/>
        </w:rPr>
        <w:t>. Су көлбеу бағытта бір бүйірінен екінші бүйіріне қарай жылжитын тік бұрышты темір-бетон ыдыстар.</w:t>
      </w:r>
    </w:p>
    <w:p w:rsidR="00DC04E2" w:rsidRDefault="00DC04E2" w:rsidP="00DC04E2">
      <w:pPr>
        <w:ind w:left="-540" w:firstLine="975"/>
        <w:jc w:val="both"/>
        <w:rPr>
          <w:sz w:val="28"/>
          <w:szCs w:val="28"/>
          <w:lang w:val="kk-KZ"/>
        </w:rPr>
      </w:pPr>
      <w:r>
        <w:rPr>
          <w:i/>
          <w:sz w:val="28"/>
          <w:szCs w:val="28"/>
          <w:lang w:val="kk-KZ"/>
        </w:rPr>
        <w:t>Тік тұндырғыштар</w:t>
      </w:r>
      <w:r>
        <w:rPr>
          <w:sz w:val="28"/>
          <w:szCs w:val="28"/>
          <w:lang w:val="kk-KZ"/>
        </w:rPr>
        <w:t xml:space="preserve"> . Су төменнен жоғары қарай жылжитын дөңгелек темір-бетон ыдыстар. Қалқымалы қоспалар судың көтеріліп бара жатқан тасқынан шөгеді. Тік төрт бұрыштардан шөгінділер, тұндырғыштар өшірілмей тұрғанда, яғни тоқтатылмай тұрғанда шығарылады.</w:t>
      </w:r>
    </w:p>
    <w:p w:rsidR="00DC04E2" w:rsidRDefault="00DC04E2" w:rsidP="00DC04E2">
      <w:pPr>
        <w:ind w:left="-540" w:firstLine="975"/>
        <w:jc w:val="both"/>
        <w:rPr>
          <w:sz w:val="28"/>
          <w:szCs w:val="28"/>
          <w:lang w:val="kk-KZ"/>
        </w:rPr>
      </w:pPr>
      <w:r>
        <w:rPr>
          <w:i/>
          <w:sz w:val="28"/>
          <w:szCs w:val="28"/>
          <w:lang w:val="kk-KZ"/>
        </w:rPr>
        <w:t>Дөңгелек тұндырғыш,</w:t>
      </w:r>
      <w:r>
        <w:rPr>
          <w:sz w:val="28"/>
          <w:szCs w:val="28"/>
          <w:lang w:val="kk-KZ"/>
        </w:rPr>
        <w:t xml:space="preserve"> дөңгелек, таяз, темір – бетон ыдыстар. Бұл тұндырғыштарда судың қозғалу жылдамдығы ыдыстьың ортасында барынша жоғары, ал шетіне қарай азая береді. Өйткені, ыдыста су ортадан шетіне қарай </w:t>
      </w:r>
      <w:r>
        <w:rPr>
          <w:sz w:val="28"/>
          <w:szCs w:val="28"/>
          <w:lang w:val="kk-KZ"/>
        </w:rPr>
        <w:lastRenderedPageBreak/>
        <w:t>жылжиды.Сөйтіп су арнаулы бөлгіш құрылғыдан өтіп шеткі науада жиналады. Шөгінді, қырғышы бар арнайы айналып тұратын ферма деп аталатын құрылғымен шығарылады.</w:t>
      </w:r>
    </w:p>
    <w:p w:rsidR="00DC04E2" w:rsidRDefault="00DC04E2" w:rsidP="00DC04E2">
      <w:pPr>
        <w:ind w:left="-540" w:firstLine="975"/>
        <w:jc w:val="both"/>
        <w:rPr>
          <w:sz w:val="28"/>
          <w:szCs w:val="28"/>
          <w:lang w:val="kk-KZ"/>
        </w:rPr>
      </w:pPr>
      <w:r>
        <w:rPr>
          <w:i/>
          <w:sz w:val="28"/>
          <w:szCs w:val="28"/>
          <w:lang w:val="kk-KZ"/>
        </w:rPr>
        <w:t xml:space="preserve">Сүзу. </w:t>
      </w:r>
      <w:r>
        <w:rPr>
          <w:sz w:val="28"/>
          <w:szCs w:val="28"/>
          <w:lang w:val="kk-KZ"/>
        </w:rPr>
        <w:t>Қойылту, тұндыру, мөлдірлету процесінен кейін суда тұндырғыштарда тұнбаған ұсақ үлпектер, суда қалқып жүретін ұсақ бөлшектер қалуы мүмкін. Сондықтан суды одан тазарту үшін сүзеді. Сүзу арнаулы құрылғылармен- су сүзетін материалдар құм арқылы жүргізіледі. Сүзу жылдамдығына қарай жай, жылдам және  өте жылдам сүзетіндер, ал жұмыс істейтін қысымға қарай қысымсыз, қысымды, сүзетін материалының ірілігіне қарай – ұсақ, орташа және ірі түйіршікті; сүзетін материалдарының қалдыңдығына қарай  бір, екі және көп қабатты болып бөлінеді.</w:t>
      </w:r>
    </w:p>
    <w:p w:rsidR="00DC04E2" w:rsidRDefault="00DC04E2" w:rsidP="00DC04E2">
      <w:pPr>
        <w:ind w:left="-540" w:firstLine="975"/>
        <w:jc w:val="both"/>
        <w:rPr>
          <w:sz w:val="28"/>
          <w:szCs w:val="28"/>
          <w:lang w:val="kk-KZ"/>
        </w:rPr>
      </w:pPr>
      <w:r w:rsidRPr="00310F9C">
        <w:rPr>
          <w:sz w:val="28"/>
          <w:szCs w:val="28"/>
          <w:lang w:val="kk-KZ"/>
        </w:rPr>
        <w:t xml:space="preserve">Сүзу </w:t>
      </w:r>
      <w:r>
        <w:rPr>
          <w:sz w:val="28"/>
          <w:szCs w:val="28"/>
          <w:lang w:val="kk-KZ"/>
        </w:rPr>
        <w:t xml:space="preserve">процесі кезінде сүзгінің бетінде, сүзілетін суда қалқып жүретін плактондар мен бактериялардың ұсақ бөлшектерінен тұратын </w:t>
      </w:r>
      <w:r w:rsidRPr="00310F9C">
        <w:rPr>
          <w:i/>
          <w:sz w:val="28"/>
          <w:szCs w:val="28"/>
          <w:lang w:val="kk-KZ"/>
        </w:rPr>
        <w:t xml:space="preserve">биологиялық жұқа қабық </w:t>
      </w:r>
      <w:r>
        <w:rPr>
          <w:sz w:val="28"/>
          <w:szCs w:val="28"/>
          <w:lang w:val="kk-KZ"/>
        </w:rPr>
        <w:t>деп аталатын қабат пайда болады. Соның арқасында сүзгі бетінде ұсақ заттар тұрып қалады да сүзу қарқындылығын едәуір арттырады.</w:t>
      </w:r>
    </w:p>
    <w:p w:rsidR="00DC04E2" w:rsidRPr="00887803" w:rsidRDefault="00DC04E2" w:rsidP="00DC04E2">
      <w:pPr>
        <w:ind w:left="-540" w:firstLine="975"/>
        <w:jc w:val="both"/>
        <w:rPr>
          <w:sz w:val="28"/>
          <w:szCs w:val="28"/>
          <w:lang w:val="kk-KZ"/>
        </w:rPr>
      </w:pPr>
      <w:r>
        <w:rPr>
          <w:i/>
          <w:sz w:val="28"/>
          <w:szCs w:val="28"/>
          <w:lang w:val="kk-KZ"/>
        </w:rPr>
        <w:t>Суды өңдеудің арнаулы тәсілдері.</w:t>
      </w:r>
      <w:r>
        <w:rPr>
          <w:sz w:val="28"/>
          <w:szCs w:val="28"/>
          <w:lang w:val="kk-KZ"/>
        </w:rPr>
        <w:t xml:space="preserve"> Шаруашылықта ауыз сумен қамтамасыз ету тәжірибемінде оның тұз құрамын теңестіру мақсатымен арнаулы өңдеу тәсілдері қолданылады. Суды темірсіздендіру, фторлау және фторын азайту тәсілдері анағұрлым кең тараған. Әдеттегідей аталмыш тәсілдері сумен қамтамасыз ететін  жер асты көзі болған кезде пайдаланған орынды.Сонымен қатар суды мөлдірлетуде кейбір заттардың (бентонит батпақтары, активтелген көмір, цеолиттер, силикагель, торф және т.б.) ондағы бөгде заттарды сіңіру қабілетін </w:t>
      </w:r>
    </w:p>
    <w:p w:rsidR="00DC04E2" w:rsidRDefault="00DC04E2" w:rsidP="00DC04E2">
      <w:pPr>
        <w:ind w:left="-540" w:firstLine="975"/>
        <w:jc w:val="both"/>
        <w:rPr>
          <w:sz w:val="28"/>
          <w:szCs w:val="28"/>
          <w:lang w:val="kk-KZ"/>
        </w:rPr>
      </w:pPr>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11"/>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11"/>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11"/>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A921AA" w:rsidRDefault="009A5017" w:rsidP="009A5017">
      <w:pPr>
        <w:numPr>
          <w:ilvl w:val="0"/>
          <w:numId w:val="11"/>
        </w:numPr>
        <w:jc w:val="both"/>
        <w:rPr>
          <w:lang w:val="kk-KZ"/>
        </w:rPr>
      </w:pPr>
      <w:r>
        <w:rPr>
          <w:sz w:val="28"/>
          <w:szCs w:val="28"/>
          <w:lang w:val="kk-KZ"/>
        </w:rPr>
        <w:t>Поляков А.А. и др.Руководство по ветеринарной санитарии. –М., Агропромиздат, 1986.</w:t>
      </w: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9A5017" w:rsidRDefault="009A5017" w:rsidP="00DC04E2">
      <w:pPr>
        <w:ind w:left="-540" w:firstLine="975"/>
        <w:jc w:val="both"/>
        <w:rPr>
          <w:sz w:val="28"/>
          <w:szCs w:val="28"/>
          <w:lang w:val="kk-KZ"/>
        </w:rPr>
      </w:pPr>
    </w:p>
    <w:p w:rsidR="00BE4D29" w:rsidRPr="00BE4D29" w:rsidRDefault="00BE4D29" w:rsidP="00BE4D29">
      <w:pPr>
        <w:ind w:left="360"/>
        <w:jc w:val="center"/>
        <w:rPr>
          <w:b/>
          <w:sz w:val="28"/>
          <w:szCs w:val="28"/>
          <w:u w:val="single"/>
          <w:lang w:val="kk-KZ"/>
        </w:rPr>
      </w:pPr>
      <w:r w:rsidRPr="00BE4D29">
        <w:rPr>
          <w:b/>
          <w:sz w:val="28"/>
          <w:szCs w:val="28"/>
          <w:u w:val="single"/>
          <w:lang w:val="kk-KZ"/>
        </w:rPr>
        <w:lastRenderedPageBreak/>
        <w:t xml:space="preserve">Дәріс </w:t>
      </w:r>
      <w:r>
        <w:rPr>
          <w:b/>
          <w:sz w:val="28"/>
          <w:szCs w:val="28"/>
          <w:u w:val="single"/>
          <w:lang w:val="kk-KZ"/>
        </w:rPr>
        <w:t>4</w:t>
      </w:r>
    </w:p>
    <w:p w:rsidR="00BE4D29" w:rsidRPr="00310F9C" w:rsidRDefault="00BE4D29" w:rsidP="00DC04E2">
      <w:pPr>
        <w:ind w:left="-540" w:firstLine="975"/>
        <w:jc w:val="both"/>
        <w:rPr>
          <w:sz w:val="28"/>
          <w:szCs w:val="28"/>
          <w:lang w:val="kk-KZ"/>
        </w:rPr>
      </w:pPr>
    </w:p>
    <w:p w:rsidR="00DC04E2" w:rsidRDefault="00DC04E2" w:rsidP="0016048C">
      <w:pPr>
        <w:jc w:val="both"/>
        <w:rPr>
          <w:b/>
          <w:sz w:val="28"/>
          <w:szCs w:val="28"/>
          <w:lang w:val="kk-KZ"/>
        </w:rPr>
      </w:pPr>
      <w:r w:rsidRPr="004B4D76">
        <w:rPr>
          <w:sz w:val="28"/>
          <w:szCs w:val="28"/>
          <w:u w:val="single"/>
          <w:lang w:val="kk-KZ"/>
        </w:rPr>
        <w:t>Дәріс тақырыбы</w:t>
      </w:r>
      <w:r>
        <w:rPr>
          <w:sz w:val="28"/>
          <w:szCs w:val="28"/>
          <w:u w:val="single"/>
          <w:lang w:val="kk-KZ"/>
        </w:rPr>
        <w:t xml:space="preserve">: </w:t>
      </w:r>
      <w:r w:rsidRPr="00006790">
        <w:rPr>
          <w:b/>
          <w:sz w:val="28"/>
          <w:szCs w:val="28"/>
          <w:lang w:val="kk-KZ"/>
        </w:rPr>
        <w:t>А</w:t>
      </w:r>
      <w:r w:rsidR="0016048C">
        <w:rPr>
          <w:b/>
          <w:sz w:val="28"/>
          <w:szCs w:val="28"/>
          <w:lang w:val="kk-KZ"/>
        </w:rPr>
        <w:t>зықтандыру гигиенасы</w:t>
      </w:r>
    </w:p>
    <w:p w:rsidR="00BB4C45" w:rsidRDefault="00DC04E2" w:rsidP="00BB4C45">
      <w:pPr>
        <w:jc w:val="both"/>
        <w:rPr>
          <w:sz w:val="28"/>
          <w:szCs w:val="28"/>
          <w:u w:val="single"/>
          <w:lang w:val="kk-KZ"/>
        </w:rPr>
      </w:pPr>
      <w:r w:rsidRPr="004B4D76">
        <w:rPr>
          <w:sz w:val="28"/>
          <w:szCs w:val="28"/>
          <w:u w:val="single"/>
          <w:lang w:val="kk-KZ"/>
        </w:rPr>
        <w:t>Дәрістің мақсаты</w:t>
      </w:r>
      <w:r w:rsidRPr="004B4D76">
        <w:rPr>
          <w:sz w:val="28"/>
          <w:szCs w:val="28"/>
          <w:lang w:val="kk-KZ"/>
        </w:rPr>
        <w:t xml:space="preserve">:   </w:t>
      </w:r>
      <w:r w:rsidR="00BB4C45" w:rsidRPr="00BB4C45">
        <w:rPr>
          <w:sz w:val="28"/>
          <w:szCs w:val="28"/>
          <w:lang w:val="kk-KZ"/>
        </w:rPr>
        <w:t>Азықтағы минералды заттардың мал организімі үшін маңызы</w:t>
      </w:r>
      <w:r w:rsidR="00BB4C45">
        <w:rPr>
          <w:sz w:val="28"/>
          <w:szCs w:val="28"/>
          <w:lang w:val="kk-KZ"/>
        </w:rPr>
        <w:t>.</w:t>
      </w:r>
    </w:p>
    <w:p w:rsidR="00DC04E2" w:rsidRPr="00BB4C45" w:rsidRDefault="00DC04E2" w:rsidP="00BB4C45">
      <w:pPr>
        <w:jc w:val="center"/>
        <w:rPr>
          <w:sz w:val="28"/>
          <w:szCs w:val="28"/>
          <w:u w:val="single"/>
          <w:lang w:val="kk-KZ"/>
        </w:rPr>
      </w:pPr>
      <w:r w:rsidRPr="00147133">
        <w:rPr>
          <w:b/>
          <w:sz w:val="28"/>
          <w:szCs w:val="28"/>
          <w:lang w:val="kk-KZ"/>
        </w:rPr>
        <w:t>1. Азықтың зоогигиеналық маңызы</w:t>
      </w:r>
    </w:p>
    <w:p w:rsidR="00DC04E2" w:rsidRDefault="00DC04E2" w:rsidP="00DC04E2">
      <w:pPr>
        <w:ind w:left="435"/>
        <w:rPr>
          <w:sz w:val="28"/>
          <w:szCs w:val="28"/>
          <w:lang w:val="kk-KZ"/>
        </w:rPr>
      </w:pPr>
    </w:p>
    <w:p w:rsidR="00DC04E2" w:rsidRDefault="00DC04E2" w:rsidP="00DC04E2">
      <w:pPr>
        <w:ind w:firstLine="708"/>
        <w:jc w:val="both"/>
        <w:rPr>
          <w:sz w:val="28"/>
          <w:szCs w:val="28"/>
          <w:lang w:val="kk-KZ"/>
        </w:rPr>
      </w:pPr>
      <w:r>
        <w:rPr>
          <w:sz w:val="28"/>
          <w:szCs w:val="28"/>
          <w:lang w:val="kk-KZ"/>
        </w:rPr>
        <w:t>Малды азықтандыру – олардың денсаулығына, өнімділігі мен өнім сапасына тікелей әсер ететін сыртқы ортаның маңызды факторларының бірі.</w:t>
      </w:r>
    </w:p>
    <w:p w:rsidR="00DC04E2" w:rsidRDefault="00DC04E2" w:rsidP="00DC04E2">
      <w:pPr>
        <w:ind w:firstLine="708"/>
        <w:jc w:val="both"/>
        <w:rPr>
          <w:sz w:val="28"/>
          <w:szCs w:val="28"/>
          <w:lang w:val="kk-KZ"/>
        </w:rPr>
      </w:pPr>
      <w:r>
        <w:rPr>
          <w:sz w:val="28"/>
          <w:szCs w:val="28"/>
          <w:lang w:val="kk-KZ"/>
        </w:rPr>
        <w:t>Қорек арқылы организм, ассимиляция процесінде өліні тірге, ал диссимляция кезінде, керісінше, тіріні өлеге айналдыра отырып, сыртқы орта заттарын қабылдайды.</w:t>
      </w:r>
    </w:p>
    <w:p w:rsidR="00DC04E2" w:rsidRDefault="00DC04E2" w:rsidP="00DC04E2">
      <w:pPr>
        <w:ind w:firstLine="708"/>
        <w:jc w:val="both"/>
        <w:rPr>
          <w:sz w:val="28"/>
          <w:szCs w:val="28"/>
          <w:lang w:val="kk-KZ"/>
        </w:rPr>
      </w:pPr>
      <w:r>
        <w:rPr>
          <w:sz w:val="28"/>
          <w:szCs w:val="28"/>
          <w:lang w:val="kk-KZ"/>
        </w:rPr>
        <w:t>Малды азықтандыру бәрінен де бұрын тиімді (рациональды) әрі құнарлы болуы керек, яғни рационадар малдың тек энергияға деген қажетін ғана емес,  сонымен бірге керегінше және дұрыс қатынасты түрлі қоректік заттарға организмді толық құнды белоктар, көмірсутегі, майларға, минералдық заттарға, микроэлементтер мен витаминдерге деген қажетін де қанағатттандыруға тиіс. Азықтандыру кезінде белгілі бір режим мен жем-шөп беру кезектілігін сақату керек.</w:t>
      </w:r>
    </w:p>
    <w:p w:rsidR="00DC04E2" w:rsidRDefault="00DC04E2" w:rsidP="00DC04E2">
      <w:pPr>
        <w:ind w:firstLine="708"/>
        <w:jc w:val="both"/>
        <w:rPr>
          <w:sz w:val="28"/>
          <w:szCs w:val="28"/>
          <w:lang w:val="kk-KZ"/>
        </w:rPr>
      </w:pPr>
      <w:r>
        <w:rPr>
          <w:sz w:val="28"/>
          <w:szCs w:val="28"/>
          <w:lang w:val="kk-KZ"/>
        </w:rPr>
        <w:t xml:space="preserve">Құнарлы дұрыс азықтандырудың басты негізгі принциптері: мал организімінің азыққа деген керекті көлемі мен мөлшерін қамтамасыз ету; мал азығындағы бүкіл қоректік заттар құрамын жеткілікті деңгейде ұстау; жақсы, дәмдік сапасын сақату; қоректік заттардың ас қорытуға жеңілділігі; жем-шөпте патогенді организмдердің, соның ішінде микробтардың, зиянды және улы заттардың болмауы. Азықтандырудың аталған принциптері бұзылған жағдайда мал арасында әртүрлі аурулар тууы мүмкін. Мұндай аурулар азықтық немесе алиментарлық деп аталады. Бұл аурулардың себептері </w:t>
      </w:r>
      <w:r w:rsidRPr="00E00378">
        <w:rPr>
          <w:i/>
          <w:sz w:val="28"/>
          <w:szCs w:val="28"/>
          <w:lang w:val="kk-KZ"/>
        </w:rPr>
        <w:t>биотикалық</w:t>
      </w:r>
      <w:r>
        <w:rPr>
          <w:sz w:val="28"/>
          <w:szCs w:val="28"/>
          <w:lang w:val="kk-KZ"/>
        </w:rPr>
        <w:t xml:space="preserve"> (тірі) және </w:t>
      </w:r>
      <w:r w:rsidRPr="00E00378">
        <w:rPr>
          <w:i/>
          <w:sz w:val="28"/>
          <w:szCs w:val="28"/>
          <w:lang w:val="kk-KZ"/>
        </w:rPr>
        <w:t>абиотикалық</w:t>
      </w:r>
      <w:r>
        <w:rPr>
          <w:sz w:val="28"/>
          <w:szCs w:val="28"/>
          <w:lang w:val="kk-KZ"/>
        </w:rPr>
        <w:t xml:space="preserve"> (өлі) патогендер болуы мүмкін.</w:t>
      </w:r>
    </w:p>
    <w:p w:rsidR="00DC04E2" w:rsidRDefault="00DC04E2" w:rsidP="00DC04E2">
      <w:pPr>
        <w:ind w:firstLine="708"/>
        <w:jc w:val="both"/>
        <w:rPr>
          <w:sz w:val="28"/>
          <w:szCs w:val="28"/>
          <w:lang w:val="kk-KZ"/>
        </w:rPr>
      </w:pPr>
      <w:r>
        <w:rPr>
          <w:sz w:val="28"/>
          <w:szCs w:val="28"/>
          <w:lang w:val="kk-KZ"/>
        </w:rPr>
        <w:t>Биотикалық патогендерге жататындар: бактериялдық (сібір жарасы, сіреспе, сүзек және б.) және вирустық (аусыл, вирустық гепатиттер және б.) жұқпалы аурулардың қоздырғыштары; инвазиялық аурулардың қоздырғыштары (фасциолез, диктикаулез және б.); микоз ауруларын тудыратын қоздырғыштар (аспергиллез, фузариоз және б.)</w:t>
      </w:r>
    </w:p>
    <w:p w:rsidR="00DC04E2" w:rsidRDefault="00DC04E2" w:rsidP="00DC04E2">
      <w:pPr>
        <w:ind w:firstLine="708"/>
        <w:jc w:val="both"/>
        <w:rPr>
          <w:sz w:val="28"/>
          <w:szCs w:val="28"/>
          <w:lang w:val="kk-KZ"/>
        </w:rPr>
      </w:pPr>
      <w:r>
        <w:rPr>
          <w:sz w:val="28"/>
          <w:szCs w:val="28"/>
          <w:lang w:val="kk-KZ"/>
        </w:rPr>
        <w:t>Абиотикалық патогендер шығу тегіне қарай физикалық (азық температурасы және б.), мехникалық (үшкір зат, азықтың ірі бөлшектері және б.), химиялық (зиянды және улы заттардың болуы, минералдық және органикалық заттардың, витаминдердің аз немесе көп болуы және б.) және ұйымдастыру тәртібінің бұзылуы болып бөлінеді.</w:t>
      </w:r>
    </w:p>
    <w:p w:rsidR="00DC04E2" w:rsidRDefault="00DC04E2" w:rsidP="00DC04E2">
      <w:pPr>
        <w:ind w:firstLine="708"/>
        <w:jc w:val="both"/>
        <w:rPr>
          <w:sz w:val="28"/>
          <w:szCs w:val="28"/>
          <w:lang w:val="kk-KZ"/>
        </w:rPr>
      </w:pPr>
      <w:r>
        <w:rPr>
          <w:sz w:val="28"/>
          <w:szCs w:val="28"/>
          <w:lang w:val="kk-KZ"/>
        </w:rPr>
        <w:t xml:space="preserve">Азықтардың белоктардың, көмірсутектердің және майлардың маңызы. Жем-шөп – мал организіміне сыртқы ортадан  бірден-бір протеин жеткізуші. Белоктың жетіспеуі белоктық алмасу ғана емес, сонымен бірге жалпы зат алмасудың бұзылыуына да ұрындырады. Белоктың жетіспеуінің алдын алу үшін алмастырылмайтын синтетикалық амин қышқылдарын беру керек. </w:t>
      </w:r>
    </w:p>
    <w:p w:rsidR="00DC04E2" w:rsidRDefault="00DC04E2" w:rsidP="00DC04E2">
      <w:pPr>
        <w:ind w:firstLine="708"/>
        <w:jc w:val="both"/>
        <w:rPr>
          <w:sz w:val="28"/>
          <w:szCs w:val="28"/>
          <w:lang w:val="kk-KZ"/>
        </w:rPr>
      </w:pPr>
      <w:r>
        <w:rPr>
          <w:sz w:val="28"/>
          <w:szCs w:val="28"/>
          <w:lang w:val="kk-KZ"/>
        </w:rPr>
        <w:t xml:space="preserve">Кейбір май қышқылдары (липолен, арахидон және линолен қышқылдары) малдың зат алмасуына, өсуі мен жетілуіне сүйеу болу үшін </w:t>
      </w:r>
      <w:r>
        <w:rPr>
          <w:sz w:val="28"/>
          <w:szCs w:val="28"/>
          <w:lang w:val="kk-KZ"/>
        </w:rPr>
        <w:lastRenderedPageBreak/>
        <w:t xml:space="preserve">қажет. Сондықтан, олар азықпен бірге тұрақты түсіп тұруға тиіс. Азықта қоректік май мөлшері қалыпты болса, тәбет ашуға, ас қорытуға және қоректік заттардың ішекте сіңірілуіне мүмкіндік береді. Қорек майымен бірге организмге майда еритін дәрмендәрілер (витаминдер) түседі. Азықта май жетіспесе малда майда еритін дәремндәрілер (А, Д, Е және К) жетіспеушілігі туындайды.Организмнің белокты өте көп қабылдауына байланысты зәрмен бірге азоттың да көп мөлшері бөлініп шығады. Көмірсутектер жетіспеуі кезінде майларды көп тұтыну қанжа глюкозаның, органдарда гликогеннің ұлғаюына онша әсер ете қоймайды . Бұл кезде май қышқылдарының бауырда ацето-сірке қышқылының, ацетонның және в-оксимай қышқылының (кетонды денешіктер) артық мөлшерін құрай отырып ыдырауы күшейеді. Соның салдарынан </w:t>
      </w:r>
      <w:r w:rsidRPr="007D3F1C">
        <w:rPr>
          <w:i/>
          <w:sz w:val="28"/>
          <w:szCs w:val="28"/>
          <w:lang w:val="kk-KZ"/>
        </w:rPr>
        <w:t xml:space="preserve">кетоз </w:t>
      </w:r>
      <w:r>
        <w:rPr>
          <w:sz w:val="28"/>
          <w:szCs w:val="28"/>
          <w:lang w:val="kk-KZ"/>
        </w:rPr>
        <w:t>ауруы пайда болуы мүмкін.</w:t>
      </w:r>
    </w:p>
    <w:p w:rsidR="00DC04E2" w:rsidRDefault="00DC04E2" w:rsidP="00DC04E2">
      <w:pPr>
        <w:ind w:firstLine="708"/>
        <w:jc w:val="both"/>
        <w:rPr>
          <w:sz w:val="28"/>
          <w:szCs w:val="28"/>
          <w:lang w:val="kk-KZ"/>
        </w:rPr>
      </w:pPr>
      <w:r w:rsidRPr="00E810B7">
        <w:rPr>
          <w:i/>
          <w:sz w:val="28"/>
          <w:szCs w:val="28"/>
          <w:lang w:val="kk-KZ"/>
        </w:rPr>
        <w:t>Азықтағы минералды заттардың мал организімі үшін маңызы</w:t>
      </w:r>
      <w:r>
        <w:rPr>
          <w:sz w:val="28"/>
          <w:szCs w:val="28"/>
          <w:lang w:val="kk-KZ"/>
        </w:rPr>
        <w:t>. Минарлды заттар организмдегі зат алмасудың бүкіл процесіне қатысып, жем қорытылу процесіне әсер етеді, ұлпа мен сұйықтың, бұлшық ет пен жүйкенің қалыпты қозуына, сондай-ақ малдың өсуі мен жетілуіне қажетті реакциясын сүйемелдейді. Олар азықта жетіспесе, сонымен бірге қатынасы бұзылса зат алмасу процесінің бұзылуына әкеп соқтырады. Соның салдарынан мал ауруаға шалдығады. Остеомаляция, остеопороз, құныс, іш кебу, тұз жетіспеушілік, ақ бұлшық ет ауруы, паракератоз, қан аздық, кобальтоз және т.б. аурулар өршиді.</w:t>
      </w:r>
    </w:p>
    <w:p w:rsidR="00DC04E2" w:rsidRDefault="00DC04E2" w:rsidP="00DC04E2">
      <w:pPr>
        <w:ind w:firstLine="708"/>
        <w:jc w:val="both"/>
        <w:rPr>
          <w:sz w:val="28"/>
          <w:szCs w:val="28"/>
          <w:lang w:val="kk-KZ"/>
        </w:rPr>
      </w:pPr>
      <w:r>
        <w:rPr>
          <w:sz w:val="28"/>
          <w:szCs w:val="28"/>
          <w:lang w:val="kk-KZ"/>
        </w:rPr>
        <w:t xml:space="preserve">Мал организмі үшін гемоглобин малекуласының орталығы болатындықтан </w:t>
      </w:r>
      <w:r w:rsidRPr="00D15E8D">
        <w:rPr>
          <w:i/>
          <w:sz w:val="28"/>
          <w:szCs w:val="28"/>
          <w:lang w:val="kk-KZ"/>
        </w:rPr>
        <w:t>темірдің</w:t>
      </w:r>
      <w:r>
        <w:rPr>
          <w:sz w:val="28"/>
          <w:szCs w:val="28"/>
          <w:lang w:val="kk-KZ"/>
        </w:rPr>
        <w:t xml:space="preserve"> мәне өте зор. Гемоглобиндегі темір атомы осындай жолмен оксигемоглобин түзе отырып, оттегін байланыстыруға қабілетті. Мал рационында  темір жетіспесе, қан аздық (анемия) ауруының өршуіне әкеп соғады.</w:t>
      </w:r>
    </w:p>
    <w:p w:rsidR="00DC04E2" w:rsidRDefault="00DC04E2" w:rsidP="00DC04E2">
      <w:pPr>
        <w:ind w:firstLine="708"/>
        <w:jc w:val="both"/>
        <w:rPr>
          <w:sz w:val="28"/>
          <w:szCs w:val="28"/>
          <w:lang w:val="kk-KZ"/>
        </w:rPr>
      </w:pPr>
      <w:r>
        <w:rPr>
          <w:sz w:val="28"/>
          <w:szCs w:val="28"/>
          <w:lang w:val="kk-KZ"/>
        </w:rPr>
        <w:t xml:space="preserve">Балапандар мен жас құстардың рационында </w:t>
      </w:r>
      <w:r w:rsidRPr="003026A9">
        <w:rPr>
          <w:i/>
          <w:sz w:val="28"/>
          <w:szCs w:val="28"/>
          <w:lang w:val="kk-KZ"/>
        </w:rPr>
        <w:t>марганец</w:t>
      </w:r>
      <w:r>
        <w:rPr>
          <w:sz w:val="28"/>
          <w:szCs w:val="28"/>
          <w:lang w:val="kk-KZ"/>
        </w:rPr>
        <w:t xml:space="preserve"> жетіспесе перозис ауруы өршиді, яғни тізе буыны іседі, аяқтары мен қанаттарының сүйектері өзгеріске ұшырыайды. Мекиендердің жұмыртқалағышы төмендейді, жұмыртқа қабығының тығыздығы мен балап шығаруы нашарлайды. </w:t>
      </w:r>
    </w:p>
    <w:p w:rsidR="00DC04E2" w:rsidRDefault="00DC04E2" w:rsidP="00DC04E2">
      <w:pPr>
        <w:ind w:firstLine="708"/>
        <w:jc w:val="both"/>
        <w:rPr>
          <w:sz w:val="28"/>
          <w:szCs w:val="28"/>
          <w:lang w:val="kk-KZ"/>
        </w:rPr>
      </w:pPr>
      <w:r>
        <w:rPr>
          <w:sz w:val="28"/>
          <w:szCs w:val="28"/>
          <w:lang w:val="kk-KZ"/>
        </w:rPr>
        <w:t xml:space="preserve">Азық пен суда </w:t>
      </w:r>
      <w:r w:rsidRPr="003026A9">
        <w:rPr>
          <w:i/>
          <w:sz w:val="28"/>
          <w:szCs w:val="28"/>
          <w:lang w:val="kk-KZ"/>
        </w:rPr>
        <w:t>йод</w:t>
      </w:r>
      <w:r>
        <w:rPr>
          <w:sz w:val="28"/>
          <w:szCs w:val="28"/>
          <w:lang w:val="kk-KZ"/>
        </w:rPr>
        <w:t xml:space="preserve"> жетіспесе мал алқымының энзоотиялық ауруына шалдығады:  қалқанша безі ұлғайып, зат алмасуы төмендейді, тері клетчаткасы ісініп, мал өнімділігі кемиді, қысыр қалу пайызы артып, кейде төл өлі немесе тіршілікке бейімділігі нашар, үстінде жүні жоқ қызылшақа төл туады.</w:t>
      </w:r>
    </w:p>
    <w:p w:rsidR="00DC04E2" w:rsidRDefault="00DC04E2" w:rsidP="00DC04E2">
      <w:pPr>
        <w:ind w:firstLine="708"/>
        <w:jc w:val="both"/>
        <w:rPr>
          <w:sz w:val="28"/>
          <w:szCs w:val="28"/>
          <w:lang w:val="kk-KZ"/>
        </w:rPr>
      </w:pPr>
      <w:r>
        <w:rPr>
          <w:sz w:val="28"/>
          <w:szCs w:val="28"/>
          <w:lang w:val="kk-KZ"/>
        </w:rPr>
        <w:t xml:space="preserve">Рационда </w:t>
      </w:r>
      <w:r w:rsidRPr="008E2691">
        <w:rPr>
          <w:i/>
          <w:sz w:val="28"/>
          <w:szCs w:val="28"/>
          <w:lang w:val="kk-KZ"/>
        </w:rPr>
        <w:t>селен</w:t>
      </w:r>
      <w:r>
        <w:rPr>
          <w:sz w:val="28"/>
          <w:szCs w:val="28"/>
          <w:lang w:val="kk-KZ"/>
        </w:rPr>
        <w:t xml:space="preserve"> жетіспесе мал арасында ақ бұлшық ет ауруы, бауыр дистрофиясы, аналық бездің азғындауы, желінсау, қан аздық, эритоциттердің гемолизі тарайды.</w:t>
      </w:r>
    </w:p>
    <w:p w:rsidR="00DC04E2" w:rsidRDefault="00DC04E2" w:rsidP="00DC04E2">
      <w:pPr>
        <w:ind w:firstLine="708"/>
        <w:jc w:val="both"/>
        <w:rPr>
          <w:sz w:val="28"/>
          <w:szCs w:val="28"/>
          <w:lang w:val="kk-KZ"/>
        </w:rPr>
      </w:pPr>
      <w:r w:rsidRPr="00E17277">
        <w:rPr>
          <w:i/>
          <w:sz w:val="28"/>
          <w:szCs w:val="28"/>
          <w:lang w:val="kk-KZ"/>
        </w:rPr>
        <w:t>Азық витаминдерінің зоогигиеналық мәні</w:t>
      </w:r>
      <w:r>
        <w:rPr>
          <w:sz w:val="28"/>
          <w:szCs w:val="28"/>
          <w:lang w:val="kk-KZ"/>
        </w:rPr>
        <w:t>. Мал организімінде дәрмендәрі жетіспесе гиповитаминоз өршиді. Гиповитаминоздың туындауына – күтіп-бағудың нашар жағдайы, беркелкі белоктық немесе көмірсутектік қорек, сапасыз жем-шөп, улы заттар мен дәрмендәрілер байланыстыратын және зат алмасуды бұзатын заттар беру себеп болады.</w:t>
      </w:r>
    </w:p>
    <w:p w:rsidR="00DC04E2" w:rsidRDefault="00DC04E2" w:rsidP="00DC04E2">
      <w:pPr>
        <w:ind w:firstLine="708"/>
        <w:jc w:val="both"/>
        <w:rPr>
          <w:sz w:val="28"/>
          <w:szCs w:val="28"/>
          <w:lang w:val="kk-KZ"/>
        </w:rPr>
      </w:pPr>
      <w:r>
        <w:rPr>
          <w:sz w:val="28"/>
          <w:szCs w:val="28"/>
          <w:lang w:val="kk-KZ"/>
        </w:rPr>
        <w:lastRenderedPageBreak/>
        <w:t xml:space="preserve">Мал организмі үшін дәрмендәрілердің тым артықтығы да зиян. Олар </w:t>
      </w:r>
      <w:r w:rsidRPr="00E17277">
        <w:rPr>
          <w:i/>
          <w:sz w:val="28"/>
          <w:szCs w:val="28"/>
          <w:lang w:val="kk-KZ"/>
        </w:rPr>
        <w:t>гипервитаминоз</w:t>
      </w:r>
      <w:r>
        <w:rPr>
          <w:sz w:val="28"/>
          <w:szCs w:val="28"/>
          <w:lang w:val="kk-KZ"/>
        </w:rPr>
        <w:t xml:space="preserve"> тудырады.</w:t>
      </w:r>
    </w:p>
    <w:p w:rsidR="00DC04E2" w:rsidRDefault="00DC04E2" w:rsidP="00DC04E2">
      <w:pPr>
        <w:ind w:firstLine="708"/>
        <w:jc w:val="both"/>
        <w:rPr>
          <w:sz w:val="28"/>
          <w:szCs w:val="28"/>
          <w:lang w:val="kk-KZ"/>
        </w:rPr>
      </w:pPr>
      <w:r>
        <w:rPr>
          <w:sz w:val="28"/>
          <w:szCs w:val="28"/>
          <w:lang w:val="kk-KZ"/>
        </w:rPr>
        <w:t>Мал организміне емдік және азықтан болатын аурудың алдын алу мақсатымен малды диеталық азықтандыру тәртібі ұйымдастырылады. Емдік рациондар. Малды диеталық азықтандырғанда оның ауруының себептері мен патогенезі, малдың жағдайы, түлігі, тұқымы, жасы, жынысы, қоңдылығы мен өнімділігі ескерілуге тиіс. Емдік рационнның бірнеше түрі болады:</w:t>
      </w:r>
    </w:p>
    <w:p w:rsidR="00DC04E2" w:rsidRDefault="00DC04E2" w:rsidP="00DC04E2">
      <w:pPr>
        <w:ind w:firstLine="708"/>
        <w:jc w:val="both"/>
        <w:rPr>
          <w:sz w:val="28"/>
          <w:szCs w:val="28"/>
          <w:lang w:val="kk-KZ"/>
        </w:rPr>
      </w:pPr>
      <w:r w:rsidRPr="007E143D">
        <w:rPr>
          <w:i/>
          <w:sz w:val="28"/>
          <w:szCs w:val="28"/>
          <w:lang w:val="kk-KZ"/>
        </w:rPr>
        <w:t>көмірсутектік диета</w:t>
      </w:r>
      <w:r>
        <w:rPr>
          <w:sz w:val="28"/>
          <w:szCs w:val="28"/>
          <w:lang w:val="kk-KZ"/>
        </w:rPr>
        <w:t xml:space="preserve"> – организмнің жағдайы ауырлап, мал жем шөп жеден қалғанда (пневмония, улану, интоксикация, кетоз кезінде) белгіленеді;</w:t>
      </w:r>
    </w:p>
    <w:p w:rsidR="00DC04E2" w:rsidRDefault="00DC04E2" w:rsidP="00DC04E2">
      <w:pPr>
        <w:ind w:firstLine="708"/>
        <w:jc w:val="both"/>
        <w:rPr>
          <w:sz w:val="28"/>
          <w:szCs w:val="28"/>
          <w:lang w:val="kk-KZ"/>
        </w:rPr>
      </w:pPr>
      <w:r w:rsidRPr="007E143D">
        <w:rPr>
          <w:i/>
          <w:sz w:val="28"/>
          <w:szCs w:val="28"/>
          <w:lang w:val="kk-KZ"/>
        </w:rPr>
        <w:t>белоктық диета</w:t>
      </w:r>
      <w:r>
        <w:rPr>
          <w:sz w:val="28"/>
          <w:szCs w:val="28"/>
          <w:lang w:val="kk-KZ"/>
        </w:rPr>
        <w:t xml:space="preserve"> – ауру малды өте құнарлы азықтандыру қажеттілігі туындағанда белгіленуге тиіс; </w:t>
      </w:r>
      <w:r w:rsidRPr="00CD5138">
        <w:rPr>
          <w:i/>
          <w:sz w:val="28"/>
          <w:szCs w:val="28"/>
          <w:lang w:val="kk-KZ"/>
        </w:rPr>
        <w:t>Жайылымдылық диетаға</w:t>
      </w:r>
      <w:r>
        <w:rPr>
          <w:sz w:val="28"/>
          <w:szCs w:val="28"/>
          <w:lang w:val="kk-KZ"/>
        </w:rPr>
        <w:t xml:space="preserve"> өкпесінің, асқазан-ішек жолының, бауырының, бүйрегінің және т.б. созылмалы ауруы бар мал көшіріледі; </w:t>
      </w:r>
    </w:p>
    <w:p w:rsidR="00DC04E2" w:rsidRDefault="00DC04E2" w:rsidP="00DC04E2">
      <w:pPr>
        <w:ind w:firstLine="708"/>
        <w:jc w:val="both"/>
        <w:rPr>
          <w:sz w:val="28"/>
          <w:szCs w:val="28"/>
          <w:lang w:val="kk-KZ"/>
        </w:rPr>
      </w:pPr>
      <w:r w:rsidRPr="00CD5138">
        <w:rPr>
          <w:i/>
          <w:sz w:val="28"/>
          <w:szCs w:val="28"/>
          <w:lang w:val="kk-KZ"/>
        </w:rPr>
        <w:t>Жемсіз диета</w:t>
      </w:r>
      <w:r>
        <w:rPr>
          <w:sz w:val="28"/>
          <w:szCs w:val="28"/>
          <w:lang w:val="kk-KZ"/>
        </w:rPr>
        <w:t xml:space="preserve">-  мал гастритпен, гастроэнтеритпен ауырып тұрғаннан кейін оның асқазан-ішек жолы әлсірегенде белгіленеді. Бұл диета малдың асқазаны мен ішектерінің моторлық, секреторлық қызметінің жақсаруына мүмкіндік жасайды; </w:t>
      </w:r>
    </w:p>
    <w:p w:rsidR="00DC04E2" w:rsidRDefault="00DC04E2" w:rsidP="00DC04E2">
      <w:pPr>
        <w:ind w:firstLine="708"/>
        <w:jc w:val="both"/>
        <w:rPr>
          <w:sz w:val="28"/>
          <w:szCs w:val="28"/>
          <w:lang w:val="kk-KZ"/>
        </w:rPr>
      </w:pPr>
      <w:r w:rsidRPr="00033A2D">
        <w:rPr>
          <w:i/>
          <w:sz w:val="28"/>
          <w:szCs w:val="28"/>
          <w:lang w:val="kk-KZ"/>
        </w:rPr>
        <w:t>Жартылай рациондықдиета</w:t>
      </w:r>
      <w:r>
        <w:rPr>
          <w:sz w:val="28"/>
          <w:szCs w:val="28"/>
          <w:lang w:val="kk-KZ"/>
        </w:rPr>
        <w:t xml:space="preserve"> жүректің, бүйректің бауырдың, асқазанның жіті ауруы кезінде пайдаланылады;</w:t>
      </w:r>
    </w:p>
    <w:p w:rsidR="00DC04E2" w:rsidRDefault="00DC04E2" w:rsidP="00DC04E2">
      <w:pPr>
        <w:ind w:firstLine="708"/>
        <w:jc w:val="both"/>
        <w:rPr>
          <w:sz w:val="28"/>
          <w:szCs w:val="28"/>
          <w:lang w:val="kk-KZ"/>
        </w:rPr>
      </w:pPr>
      <w:r w:rsidRPr="00033A2D">
        <w:rPr>
          <w:i/>
          <w:sz w:val="28"/>
          <w:szCs w:val="28"/>
          <w:lang w:val="kk-KZ"/>
        </w:rPr>
        <w:t>Азықтық белок құрамы азайтылған диета</w:t>
      </w:r>
      <w:r>
        <w:rPr>
          <w:sz w:val="28"/>
          <w:szCs w:val="28"/>
          <w:lang w:val="kk-KZ"/>
        </w:rPr>
        <w:t xml:space="preserve"> нефроз, гепатит, энтероколиттік шіріу процесі басым кезінде белгіленеді.</w:t>
      </w:r>
    </w:p>
    <w:p w:rsidR="00DC04E2" w:rsidRDefault="00DC04E2" w:rsidP="00DC04E2">
      <w:pPr>
        <w:ind w:firstLine="708"/>
        <w:jc w:val="both"/>
        <w:rPr>
          <w:sz w:val="28"/>
          <w:szCs w:val="28"/>
          <w:lang w:val="kk-KZ"/>
        </w:rPr>
      </w:pPr>
    </w:p>
    <w:p w:rsidR="00DC04E2" w:rsidRDefault="00DC04E2" w:rsidP="00DC04E2">
      <w:pPr>
        <w:ind w:left="435"/>
        <w:jc w:val="center"/>
        <w:rPr>
          <w:b/>
          <w:sz w:val="28"/>
          <w:szCs w:val="28"/>
          <w:lang w:val="kk-KZ"/>
        </w:rPr>
      </w:pPr>
      <w:r w:rsidRPr="00101D9E">
        <w:rPr>
          <w:b/>
          <w:sz w:val="28"/>
          <w:szCs w:val="28"/>
          <w:lang w:val="kk-KZ"/>
        </w:rPr>
        <w:t>2.Мал азығын зоогигиеналық зерттеудің негізгі әдістері, олардың сапасын бағалау</w:t>
      </w:r>
    </w:p>
    <w:p w:rsidR="00DC04E2" w:rsidRDefault="00DC04E2" w:rsidP="00DC04E2">
      <w:pPr>
        <w:ind w:left="435"/>
        <w:jc w:val="center"/>
        <w:rPr>
          <w:b/>
          <w:sz w:val="28"/>
          <w:szCs w:val="28"/>
          <w:lang w:val="kk-KZ"/>
        </w:rPr>
      </w:pPr>
    </w:p>
    <w:p w:rsidR="00DC04E2" w:rsidRDefault="00DC04E2" w:rsidP="00DC04E2">
      <w:pPr>
        <w:ind w:firstLine="708"/>
        <w:jc w:val="both"/>
        <w:rPr>
          <w:sz w:val="28"/>
          <w:szCs w:val="28"/>
          <w:lang w:val="kk-KZ"/>
        </w:rPr>
      </w:pPr>
      <w:r>
        <w:rPr>
          <w:sz w:val="28"/>
          <w:szCs w:val="28"/>
          <w:lang w:val="kk-KZ"/>
        </w:rPr>
        <w:t>Азықтардың сапасын анықтау әдістері МЕМСТ-та белгіленген. Азық сапасын зерттеу тәсілдерін шартты түрде органолептикалық, физико-химиялық, химиялық және ветеринариялық-биологиялық деп бөлуге болады.</w:t>
      </w:r>
    </w:p>
    <w:p w:rsidR="00DC04E2" w:rsidRDefault="00DC04E2" w:rsidP="00DC04E2">
      <w:pPr>
        <w:ind w:firstLine="708"/>
        <w:jc w:val="both"/>
        <w:rPr>
          <w:sz w:val="28"/>
          <w:szCs w:val="28"/>
          <w:lang w:val="kk-KZ"/>
        </w:rPr>
      </w:pPr>
      <w:r w:rsidRPr="0038379F">
        <w:rPr>
          <w:i/>
          <w:sz w:val="28"/>
          <w:szCs w:val="28"/>
          <w:lang w:val="kk-KZ"/>
        </w:rPr>
        <w:t>Орг</w:t>
      </w:r>
      <w:r>
        <w:rPr>
          <w:i/>
          <w:sz w:val="28"/>
          <w:szCs w:val="28"/>
          <w:lang w:val="kk-KZ"/>
        </w:rPr>
        <w:t>ан</w:t>
      </w:r>
      <w:r w:rsidRPr="0038379F">
        <w:rPr>
          <w:i/>
          <w:sz w:val="28"/>
          <w:szCs w:val="28"/>
          <w:lang w:val="kk-KZ"/>
        </w:rPr>
        <w:t>олептикалық әдіске</w:t>
      </w:r>
      <w:r>
        <w:rPr>
          <w:sz w:val="28"/>
          <w:szCs w:val="28"/>
          <w:lang w:val="kk-KZ"/>
        </w:rPr>
        <w:t xml:space="preserve"> азықтық заттардың сыртқы көрінісі, иісін, түсін, бүтіндігін, түрлік құрамын және т.б. көрсеткіштерін анықтау жатады. Оларды өндірістік жағдайда (шаруашылық түрлеріне) және зертханалық практикада қолданады. Қалыпты көрсеткіштердің ауытқуы оның бұзылғандығын көрсетеді және мұндай ауытқулар жануарлар арасында ауру тудыруы мүмкін. Бұл әдістің кемшілігі – азықты болжамдап бағалау, ал артықшылығы – олардың сапасын анықтаудың қарапайымдылығы мен ыңғайлылығы.</w:t>
      </w:r>
    </w:p>
    <w:p w:rsidR="00DC04E2" w:rsidRDefault="00DC04E2" w:rsidP="00DC04E2">
      <w:pPr>
        <w:ind w:firstLine="708"/>
        <w:jc w:val="both"/>
        <w:rPr>
          <w:sz w:val="28"/>
          <w:szCs w:val="28"/>
          <w:lang w:val="kk-KZ"/>
        </w:rPr>
      </w:pPr>
      <w:r w:rsidRPr="0038379F">
        <w:rPr>
          <w:i/>
          <w:sz w:val="28"/>
          <w:szCs w:val="28"/>
          <w:lang w:val="kk-KZ"/>
        </w:rPr>
        <w:t>Физико-механикалық әдістер</w:t>
      </w:r>
      <w:r>
        <w:rPr>
          <w:sz w:val="28"/>
          <w:szCs w:val="28"/>
          <w:lang w:val="kk-KZ"/>
        </w:rPr>
        <w:t xml:space="preserve"> – азықтың ылғалдылығын, ондағы бөгде заттардың болын (топырақ, металл және т.б.) және т.б. азықтық көрсеткіштерін анықтайды.</w:t>
      </w:r>
    </w:p>
    <w:p w:rsidR="00DC04E2" w:rsidRDefault="00DC04E2" w:rsidP="00DC04E2">
      <w:pPr>
        <w:ind w:firstLine="708"/>
        <w:jc w:val="both"/>
        <w:rPr>
          <w:sz w:val="28"/>
          <w:szCs w:val="28"/>
          <w:lang w:val="kk-KZ"/>
        </w:rPr>
      </w:pPr>
      <w:r w:rsidRPr="00FF5DA1">
        <w:rPr>
          <w:i/>
          <w:sz w:val="28"/>
          <w:szCs w:val="28"/>
          <w:lang w:val="kk-KZ"/>
        </w:rPr>
        <w:t>Химиялық әдістер</w:t>
      </w:r>
      <w:r>
        <w:rPr>
          <w:sz w:val="28"/>
          <w:szCs w:val="28"/>
          <w:lang w:val="kk-KZ"/>
        </w:rPr>
        <w:t xml:space="preserve"> – азықтың құнарлылық бағасын, былайша айтқанда, әртүрлі минералдық және органикалық заттардың, витаминдердің болуын зерттейді. Атап айтқанда азықта мына көрсеткіштер анықталады: рН, қышқылдылық, сілтілік, әртүрлі улы және қауіпті заттар (тыңайтқыштар, пестицидтер, алколоидтар, гликозидтер, ас тұзы және т.б.). Осы </w:t>
      </w:r>
      <w:r>
        <w:rPr>
          <w:sz w:val="28"/>
          <w:szCs w:val="28"/>
          <w:lang w:val="kk-KZ"/>
        </w:rPr>
        <w:lastRenderedPageBreak/>
        <w:t>зерттеулердің нәтижесінде азықпен уланудың немесе зат алмасудың бұзылу себептерін анықтайды.</w:t>
      </w:r>
    </w:p>
    <w:p w:rsidR="00DC04E2" w:rsidRPr="00FF5DA1" w:rsidRDefault="00DC04E2" w:rsidP="00DC04E2">
      <w:pPr>
        <w:ind w:firstLine="708"/>
        <w:jc w:val="both"/>
        <w:rPr>
          <w:sz w:val="28"/>
          <w:szCs w:val="28"/>
          <w:lang w:val="kk-KZ"/>
        </w:rPr>
      </w:pPr>
      <w:r>
        <w:rPr>
          <w:i/>
          <w:sz w:val="28"/>
          <w:szCs w:val="28"/>
          <w:lang w:val="kk-KZ"/>
        </w:rPr>
        <w:t xml:space="preserve">Ветеринариялық-биологиялық тәсілдерге </w:t>
      </w:r>
      <w:r>
        <w:rPr>
          <w:sz w:val="28"/>
          <w:szCs w:val="28"/>
          <w:lang w:val="kk-KZ"/>
        </w:rPr>
        <w:t xml:space="preserve"> мал лабораториялық жануарлардан микробиологиялық, санитариялық-микологиялық, гельминтологиялық, паразитологиялық және алиментарлық үлгі  алу жатады.</w:t>
      </w:r>
    </w:p>
    <w:p w:rsidR="00DC04E2" w:rsidRPr="00006790" w:rsidRDefault="00DC04E2" w:rsidP="00DC04E2">
      <w:pPr>
        <w:ind w:firstLine="435"/>
        <w:jc w:val="both"/>
        <w:rPr>
          <w:sz w:val="28"/>
          <w:szCs w:val="28"/>
          <w:lang w:val="kk-KZ"/>
        </w:rPr>
      </w:pPr>
      <w:r>
        <w:rPr>
          <w:sz w:val="28"/>
          <w:szCs w:val="28"/>
          <w:lang w:val="kk-KZ"/>
        </w:rPr>
        <w:tab/>
        <w:t>Азықтың сапасын бағалау оның қоректілігін, зияндылығы немесе қауіпсіздігі, сапалылығы, биологиялық құндылығы сияқты көрсеткіштерді анықтау анықтау арқылы жүргізіледі.</w:t>
      </w:r>
    </w:p>
    <w:p w:rsidR="00DC04E2" w:rsidRDefault="00DC04E2" w:rsidP="00DC04E2">
      <w:pPr>
        <w:jc w:val="center"/>
        <w:rPr>
          <w:sz w:val="28"/>
          <w:szCs w:val="28"/>
          <w:lang w:val="kk-KZ"/>
        </w:rPr>
      </w:pPr>
    </w:p>
    <w:p w:rsidR="00DC04E2" w:rsidRDefault="00DC04E2" w:rsidP="00DC04E2">
      <w:pPr>
        <w:numPr>
          <w:ilvl w:val="0"/>
          <w:numId w:val="7"/>
        </w:numPr>
        <w:jc w:val="center"/>
        <w:rPr>
          <w:b/>
          <w:sz w:val="28"/>
          <w:szCs w:val="28"/>
          <w:lang w:val="kk-KZ"/>
        </w:rPr>
      </w:pPr>
      <w:r w:rsidRPr="005124FB">
        <w:rPr>
          <w:b/>
          <w:sz w:val="28"/>
          <w:szCs w:val="28"/>
          <w:lang w:val="kk-KZ"/>
        </w:rPr>
        <w:t>Малдың азықтан болатын ауруларының алдын алу</w:t>
      </w:r>
    </w:p>
    <w:p w:rsidR="00DC04E2" w:rsidRDefault="00DC04E2" w:rsidP="00DC04E2">
      <w:pPr>
        <w:ind w:left="435"/>
        <w:jc w:val="both"/>
        <w:rPr>
          <w:sz w:val="28"/>
          <w:szCs w:val="28"/>
          <w:lang w:val="kk-KZ"/>
        </w:rPr>
      </w:pPr>
    </w:p>
    <w:p w:rsidR="00DC04E2" w:rsidRDefault="00DC04E2" w:rsidP="00DC04E2">
      <w:pPr>
        <w:ind w:firstLine="435"/>
        <w:jc w:val="both"/>
        <w:rPr>
          <w:sz w:val="28"/>
          <w:szCs w:val="28"/>
          <w:lang w:val="kk-KZ"/>
        </w:rPr>
      </w:pPr>
      <w:r>
        <w:rPr>
          <w:sz w:val="28"/>
          <w:szCs w:val="28"/>
          <w:lang w:val="kk-KZ"/>
        </w:rPr>
        <w:t>Азықта түрлі механикалық қоспалар болмас үшін оны жинаған, тасыған және сақтаған кезде қадағалап отыру керек. Металл қалдықтарын, сымның үзіктерін азық сақтайтын орынға, өріс жайылымға, мал фермаларының территорияларына тастауға, шашуға малды құрылыс, қойма маңына жаюға және азықтандыруға болмайды.</w:t>
      </w:r>
    </w:p>
    <w:p w:rsidR="00DC04E2" w:rsidRDefault="00DC04E2" w:rsidP="00DC04E2">
      <w:pPr>
        <w:ind w:firstLine="435"/>
        <w:jc w:val="both"/>
        <w:rPr>
          <w:sz w:val="28"/>
          <w:szCs w:val="28"/>
          <w:lang w:val="kk-KZ"/>
        </w:rPr>
      </w:pPr>
      <w:r>
        <w:rPr>
          <w:sz w:val="28"/>
          <w:szCs w:val="28"/>
          <w:lang w:val="kk-KZ"/>
        </w:rPr>
        <w:t>Азықтың улылығы құрамындағы улы және зиянды өсімдіктерге, сақтау кезінде улы заттардың пайда болуына, микроорганизмдер т.б. зиянкестер тіршілігінің нәтижесінде токсиндердің жинақталуына және басқада түрлі текті улармен ластануына байланысты.</w:t>
      </w:r>
    </w:p>
    <w:p w:rsidR="00DC04E2" w:rsidRDefault="00DC04E2" w:rsidP="00DC04E2">
      <w:pPr>
        <w:ind w:firstLine="435"/>
        <w:jc w:val="both"/>
        <w:rPr>
          <w:sz w:val="28"/>
          <w:szCs w:val="28"/>
          <w:lang w:val="kk-KZ"/>
        </w:rPr>
      </w:pPr>
      <w:r>
        <w:rPr>
          <w:sz w:val="28"/>
          <w:szCs w:val="28"/>
          <w:lang w:val="kk-KZ"/>
        </w:rPr>
        <w:t>Уланудың алдын-алу шараларының  ең бастысы- шалғындар мен жайылымдарда улы өсімдіктерді жою. Ол үшін шалғындар мен жайылымдар құрғатылады, әктеледі, жыртылады, суландырылады.</w:t>
      </w:r>
    </w:p>
    <w:p w:rsidR="00DC04E2" w:rsidRDefault="00DC04E2" w:rsidP="00DC04E2">
      <w:pPr>
        <w:ind w:firstLine="435"/>
        <w:jc w:val="both"/>
        <w:rPr>
          <w:sz w:val="28"/>
          <w:szCs w:val="28"/>
          <w:lang w:val="kk-KZ"/>
        </w:rPr>
      </w:pPr>
      <w:r>
        <w:rPr>
          <w:sz w:val="28"/>
          <w:szCs w:val="28"/>
          <w:lang w:val="kk-KZ"/>
        </w:rPr>
        <w:t xml:space="preserve">Ауыл шаруашылығында пайдаланылатын жай және күрделі химиялық заттарды бір сөзбен айтқанда – </w:t>
      </w:r>
      <w:r w:rsidRPr="00F84303">
        <w:rPr>
          <w:i/>
          <w:sz w:val="28"/>
          <w:szCs w:val="28"/>
          <w:lang w:val="kk-KZ"/>
        </w:rPr>
        <w:t>пестицидтер</w:t>
      </w:r>
      <w:r>
        <w:rPr>
          <w:sz w:val="28"/>
          <w:szCs w:val="28"/>
          <w:lang w:val="kk-KZ"/>
        </w:rPr>
        <w:t xml:space="preserve"> деп атайды. Олар өзінің әсеріне және олардың туындыларының атқаратын міндетіне қарай мынадай топтарға бөлінеді: акарицидтер- кене және басқа да зиянкестерді жою үшін қолданылады; </w:t>
      </w:r>
      <w:r w:rsidRPr="00F84303">
        <w:rPr>
          <w:i/>
          <w:sz w:val="28"/>
          <w:szCs w:val="28"/>
          <w:lang w:val="kk-KZ"/>
        </w:rPr>
        <w:t>инсектицидтер</w:t>
      </w:r>
      <w:r>
        <w:rPr>
          <w:sz w:val="28"/>
          <w:szCs w:val="28"/>
          <w:lang w:val="kk-KZ"/>
        </w:rPr>
        <w:t xml:space="preserve">- зиянды құрт-құмырсқаны жою; </w:t>
      </w:r>
      <w:r w:rsidRPr="00F84303">
        <w:rPr>
          <w:i/>
          <w:sz w:val="28"/>
          <w:szCs w:val="28"/>
          <w:lang w:val="kk-KZ"/>
        </w:rPr>
        <w:t>гербицидтер</w:t>
      </w:r>
      <w:r>
        <w:rPr>
          <w:sz w:val="28"/>
          <w:szCs w:val="28"/>
          <w:lang w:val="kk-KZ"/>
        </w:rPr>
        <w:t xml:space="preserve"> – арамшөпті және басқа да  өсімдіктерді жою; </w:t>
      </w:r>
      <w:r w:rsidRPr="00F84303">
        <w:rPr>
          <w:i/>
          <w:sz w:val="28"/>
          <w:szCs w:val="28"/>
          <w:lang w:val="kk-KZ"/>
        </w:rPr>
        <w:t>дефолианттар</w:t>
      </w:r>
      <w:r>
        <w:rPr>
          <w:sz w:val="28"/>
          <w:szCs w:val="28"/>
          <w:lang w:val="kk-KZ"/>
        </w:rPr>
        <w:t xml:space="preserve"> – техникалық екпе өсімдіктердің ору алдында жапырақтарын түсіру; </w:t>
      </w:r>
      <w:r w:rsidRPr="00F84303">
        <w:rPr>
          <w:i/>
          <w:sz w:val="28"/>
          <w:szCs w:val="28"/>
          <w:lang w:val="kk-KZ"/>
        </w:rPr>
        <w:t>десиканттар</w:t>
      </w:r>
      <w:r>
        <w:rPr>
          <w:sz w:val="28"/>
          <w:szCs w:val="28"/>
          <w:lang w:val="kk-KZ"/>
        </w:rPr>
        <w:t xml:space="preserve"> – жинау алдында өсімдіктерді кептіру; </w:t>
      </w:r>
      <w:r w:rsidRPr="00F84303">
        <w:rPr>
          <w:i/>
          <w:sz w:val="28"/>
          <w:szCs w:val="28"/>
          <w:lang w:val="kk-KZ"/>
        </w:rPr>
        <w:t>арборицидтер</w:t>
      </w:r>
      <w:r>
        <w:rPr>
          <w:sz w:val="28"/>
          <w:szCs w:val="28"/>
          <w:lang w:val="kk-KZ"/>
        </w:rPr>
        <w:t xml:space="preserve"> – ағаштарды және бұтаны  жою;</w:t>
      </w:r>
      <w:r w:rsidRPr="00C326E6">
        <w:rPr>
          <w:i/>
          <w:sz w:val="28"/>
          <w:szCs w:val="28"/>
          <w:lang w:val="kk-KZ"/>
        </w:rPr>
        <w:t>фунгицидтер</w:t>
      </w:r>
      <w:r>
        <w:rPr>
          <w:sz w:val="28"/>
          <w:szCs w:val="28"/>
          <w:lang w:val="kk-KZ"/>
        </w:rPr>
        <w:t xml:space="preserve">-микроскопикалық грибоктарға қарсы күрес; өңдегіштер-ұрыққа арналған дәнді дақылдарды және тамырлы жемісті егудің алдында өңдеу; </w:t>
      </w:r>
      <w:r w:rsidRPr="00C326E6">
        <w:rPr>
          <w:i/>
          <w:sz w:val="28"/>
          <w:szCs w:val="28"/>
          <w:lang w:val="kk-KZ"/>
        </w:rPr>
        <w:t>родентицидтер</w:t>
      </w:r>
      <w:r>
        <w:rPr>
          <w:sz w:val="28"/>
          <w:szCs w:val="28"/>
          <w:lang w:val="kk-KZ"/>
        </w:rPr>
        <w:t xml:space="preserve">- кеміргіштерге қарсы күрес үшін; </w:t>
      </w:r>
      <w:r w:rsidRPr="00B37C55">
        <w:rPr>
          <w:i/>
          <w:sz w:val="28"/>
          <w:szCs w:val="28"/>
          <w:lang w:val="kk-KZ"/>
        </w:rPr>
        <w:t>бактерицидтер</w:t>
      </w:r>
      <w:r>
        <w:rPr>
          <w:sz w:val="28"/>
          <w:szCs w:val="28"/>
          <w:lang w:val="kk-KZ"/>
        </w:rPr>
        <w:t xml:space="preserve">- мал және өсімдіктердің бактериялық ауруларына қарсы шаралар; </w:t>
      </w:r>
      <w:r w:rsidRPr="00B37C55">
        <w:rPr>
          <w:i/>
          <w:sz w:val="28"/>
          <w:szCs w:val="28"/>
          <w:lang w:val="kk-KZ"/>
        </w:rPr>
        <w:t>моллюскоцидтер</w:t>
      </w:r>
      <w:r>
        <w:rPr>
          <w:i/>
          <w:sz w:val="28"/>
          <w:szCs w:val="28"/>
          <w:lang w:val="kk-KZ"/>
        </w:rPr>
        <w:t>-</w:t>
      </w:r>
      <w:r>
        <w:rPr>
          <w:sz w:val="28"/>
          <w:szCs w:val="28"/>
          <w:lang w:val="kk-KZ"/>
        </w:rPr>
        <w:t xml:space="preserve"> жабысқақ және ұлпалы денелерге қарсы шаралар (бұлар гельминт ауруларын таратушы болып табылады); </w:t>
      </w:r>
      <w:r w:rsidRPr="00B37C55">
        <w:rPr>
          <w:i/>
          <w:sz w:val="28"/>
          <w:szCs w:val="28"/>
          <w:lang w:val="kk-KZ"/>
        </w:rPr>
        <w:t>альгицидтер</w:t>
      </w:r>
      <w:r>
        <w:rPr>
          <w:sz w:val="28"/>
          <w:szCs w:val="28"/>
          <w:lang w:val="kk-KZ"/>
        </w:rPr>
        <w:t xml:space="preserve"> – судағы өсімдіктерді жою; </w:t>
      </w:r>
      <w:r w:rsidRPr="00B37C55">
        <w:rPr>
          <w:i/>
          <w:sz w:val="28"/>
          <w:szCs w:val="28"/>
          <w:lang w:val="kk-KZ"/>
        </w:rPr>
        <w:t>реппеленттер</w:t>
      </w:r>
      <w:r>
        <w:rPr>
          <w:i/>
          <w:sz w:val="28"/>
          <w:szCs w:val="28"/>
          <w:lang w:val="kk-KZ"/>
        </w:rPr>
        <w:t>-</w:t>
      </w:r>
      <w:r>
        <w:rPr>
          <w:sz w:val="28"/>
          <w:szCs w:val="28"/>
          <w:lang w:val="kk-KZ"/>
        </w:rPr>
        <w:t xml:space="preserve"> шыбын шіркей құрт- құмырсқаны үркіту; </w:t>
      </w:r>
      <w:r w:rsidRPr="00B37C55">
        <w:rPr>
          <w:i/>
          <w:sz w:val="28"/>
          <w:szCs w:val="28"/>
          <w:lang w:val="kk-KZ"/>
        </w:rPr>
        <w:t>ретарданттар</w:t>
      </w:r>
      <w:r>
        <w:rPr>
          <w:sz w:val="28"/>
          <w:szCs w:val="28"/>
          <w:lang w:val="kk-KZ"/>
        </w:rPr>
        <w:t xml:space="preserve">-өсімдіктің өсіп жетілуін реттеу; </w:t>
      </w:r>
      <w:r w:rsidRPr="00166CA8">
        <w:rPr>
          <w:i/>
          <w:sz w:val="28"/>
          <w:szCs w:val="28"/>
          <w:lang w:val="kk-KZ"/>
        </w:rPr>
        <w:t>ихтиоцидтер</w:t>
      </w:r>
      <w:r>
        <w:rPr>
          <w:sz w:val="28"/>
          <w:szCs w:val="28"/>
          <w:lang w:val="kk-KZ"/>
        </w:rPr>
        <w:t xml:space="preserve">- жыртқыш және төмен бағасыз балықтарды жоюшы; </w:t>
      </w:r>
    </w:p>
    <w:p w:rsidR="00DC04E2" w:rsidRPr="004E6D27" w:rsidRDefault="00DC04E2" w:rsidP="00DC04E2">
      <w:pPr>
        <w:ind w:firstLine="435"/>
        <w:jc w:val="both"/>
        <w:rPr>
          <w:sz w:val="28"/>
          <w:szCs w:val="28"/>
          <w:lang w:val="kk-KZ"/>
        </w:rPr>
      </w:pPr>
      <w:r w:rsidRPr="00BC15B2">
        <w:rPr>
          <w:i/>
          <w:sz w:val="28"/>
          <w:szCs w:val="28"/>
          <w:lang w:val="kk-KZ"/>
        </w:rPr>
        <w:t>Малдың улануының алдын алу шаралары.</w:t>
      </w:r>
      <w:r w:rsidRPr="00BC15B2">
        <w:rPr>
          <w:sz w:val="28"/>
          <w:szCs w:val="28"/>
          <w:lang w:val="kk-KZ"/>
        </w:rPr>
        <w:t xml:space="preserve"> Ең  бастысы </w:t>
      </w:r>
      <w:r>
        <w:rPr>
          <w:sz w:val="28"/>
          <w:szCs w:val="28"/>
          <w:lang w:val="kk-KZ"/>
        </w:rPr>
        <w:t xml:space="preserve">– улы химикаты бар жерге жібермеу. Егіс басына әкелген минералды және органикалық улы заттарды бір орынға үйіп қоймау керек, себебі мұндай жағдай малды уландыруы мүмкін. Пестицидтерді дайындау және пайдалану кезіндегі қолданған барлық құрал-жабдықтарды бөлек сақтап, жабық бөлмеге </w:t>
      </w:r>
      <w:r>
        <w:rPr>
          <w:sz w:val="28"/>
          <w:szCs w:val="28"/>
          <w:lang w:val="kk-KZ"/>
        </w:rPr>
        <w:lastRenderedPageBreak/>
        <w:t xml:space="preserve">құлыптап қойлуы тиіс. Улы химикаттармен өңделген учаскеден жиналған жем-шөптердің немесе өңделген дәнді дақылдардың құрамында пестицидтер қалдығы бар-жоғын міндетті түрде тексерген жөн. Сонымен бірге </w:t>
      </w:r>
      <w:r w:rsidRPr="004E6D27">
        <w:rPr>
          <w:sz w:val="28"/>
          <w:szCs w:val="28"/>
          <w:lang w:val="kk-KZ"/>
        </w:rPr>
        <w:t>су қоймаларын</w:t>
      </w:r>
      <w:r>
        <w:rPr>
          <w:sz w:val="28"/>
          <w:szCs w:val="28"/>
          <w:lang w:val="kk-KZ"/>
        </w:rPr>
        <w:t xml:space="preserve">а, осы улы заттардың түсіп кетпеу шараларын қатал қадағалау қажет. </w:t>
      </w:r>
    </w:p>
    <w:p w:rsidR="009A5017" w:rsidRDefault="009A5017" w:rsidP="007350FE">
      <w:pPr>
        <w:jc w:val="center"/>
        <w:outlineLvl w:val="0"/>
        <w:rPr>
          <w:b/>
          <w:sz w:val="28"/>
          <w:szCs w:val="28"/>
          <w:lang w:val="kk-KZ"/>
        </w:rPr>
      </w:pPr>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12"/>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12"/>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12"/>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A921AA" w:rsidRDefault="009A5017" w:rsidP="009A5017">
      <w:pPr>
        <w:numPr>
          <w:ilvl w:val="0"/>
          <w:numId w:val="12"/>
        </w:numPr>
        <w:jc w:val="both"/>
        <w:rPr>
          <w:lang w:val="kk-KZ"/>
        </w:rPr>
      </w:pPr>
      <w:r>
        <w:rPr>
          <w:sz w:val="28"/>
          <w:szCs w:val="28"/>
          <w:lang w:val="kk-KZ"/>
        </w:rPr>
        <w:t>Поляков А.А. и др.Руководство по ветеринарной санитарии. –М., Агропромиздат, 1986.</w:t>
      </w:r>
    </w:p>
    <w:p w:rsidR="009A5017" w:rsidRDefault="009A5017" w:rsidP="007350FE">
      <w:pPr>
        <w:jc w:val="center"/>
        <w:outlineLvl w:val="0"/>
        <w:rPr>
          <w:b/>
          <w:sz w:val="28"/>
          <w:szCs w:val="28"/>
          <w:lang w:val="kk-KZ"/>
        </w:rPr>
      </w:pPr>
    </w:p>
    <w:p w:rsidR="009A5017" w:rsidRDefault="009A5017" w:rsidP="009A5017">
      <w:pPr>
        <w:outlineLvl w:val="0"/>
        <w:rPr>
          <w:b/>
          <w:sz w:val="28"/>
          <w:szCs w:val="28"/>
          <w:lang w:val="kk-KZ"/>
        </w:rPr>
      </w:pPr>
    </w:p>
    <w:p w:rsidR="009A5017" w:rsidRDefault="009A5017" w:rsidP="007350FE">
      <w:pPr>
        <w:jc w:val="center"/>
        <w:outlineLvl w:val="0"/>
        <w:rPr>
          <w:b/>
          <w:sz w:val="28"/>
          <w:szCs w:val="28"/>
          <w:lang w:val="kk-KZ"/>
        </w:rPr>
      </w:pPr>
    </w:p>
    <w:p w:rsidR="007350FE" w:rsidRDefault="007350FE" w:rsidP="007350FE">
      <w:pPr>
        <w:jc w:val="center"/>
        <w:outlineLvl w:val="0"/>
        <w:rPr>
          <w:b/>
          <w:sz w:val="28"/>
          <w:szCs w:val="28"/>
          <w:lang w:val="kk-KZ"/>
        </w:rPr>
      </w:pPr>
      <w:r w:rsidRPr="007350FE">
        <w:rPr>
          <w:b/>
          <w:sz w:val="28"/>
          <w:szCs w:val="28"/>
          <w:lang w:val="kk-KZ"/>
        </w:rPr>
        <w:t>Дәріс</w:t>
      </w:r>
      <w:r>
        <w:rPr>
          <w:b/>
          <w:sz w:val="28"/>
          <w:szCs w:val="28"/>
          <w:lang w:val="kk-KZ"/>
        </w:rPr>
        <w:t xml:space="preserve"> 5</w:t>
      </w:r>
    </w:p>
    <w:p w:rsidR="007350FE" w:rsidRPr="007350FE" w:rsidRDefault="007350FE" w:rsidP="007350FE">
      <w:pPr>
        <w:jc w:val="center"/>
        <w:outlineLvl w:val="0"/>
        <w:rPr>
          <w:rFonts w:ascii="Arial" w:hAnsi="Arial" w:cs="Arial"/>
          <w:b/>
          <w:color w:val="000000"/>
          <w:kern w:val="36"/>
          <w:sz w:val="39"/>
          <w:szCs w:val="39"/>
          <w:lang w:val="kk-KZ"/>
        </w:rPr>
      </w:pPr>
    </w:p>
    <w:p w:rsidR="007350FE" w:rsidRPr="0035474F" w:rsidRDefault="007350FE" w:rsidP="007350FE">
      <w:pPr>
        <w:pStyle w:val="a4"/>
        <w:numPr>
          <w:ilvl w:val="0"/>
          <w:numId w:val="8"/>
        </w:numPr>
        <w:rPr>
          <w:b/>
          <w:sz w:val="28"/>
          <w:szCs w:val="28"/>
          <w:lang w:val="kk-KZ"/>
        </w:rPr>
      </w:pPr>
      <w:r w:rsidRPr="004B4D76">
        <w:rPr>
          <w:sz w:val="28"/>
          <w:szCs w:val="28"/>
          <w:u w:val="single"/>
          <w:lang w:val="kk-KZ"/>
        </w:rPr>
        <w:t>Дәріс тақырыбы</w:t>
      </w:r>
      <w:r>
        <w:rPr>
          <w:sz w:val="28"/>
          <w:szCs w:val="28"/>
          <w:u w:val="single"/>
          <w:lang w:val="kk-KZ"/>
        </w:rPr>
        <w:t xml:space="preserve">: </w:t>
      </w:r>
      <w:r>
        <w:rPr>
          <w:b/>
          <w:sz w:val="28"/>
          <w:szCs w:val="28"/>
          <w:lang w:val="kk-KZ"/>
        </w:rPr>
        <w:t>Тасымалдайтын жануарлардын гигиенасы</w:t>
      </w:r>
    </w:p>
    <w:p w:rsidR="004F7F87" w:rsidRPr="004F7F87" w:rsidRDefault="007350FE" w:rsidP="007350FE">
      <w:pPr>
        <w:outlineLvl w:val="1"/>
        <w:rPr>
          <w:rFonts w:ascii="Arial" w:hAnsi="Arial" w:cs="Arial"/>
          <w:color w:val="2E6C87"/>
          <w:sz w:val="31"/>
          <w:szCs w:val="31"/>
          <w:lang w:val="kk-KZ"/>
        </w:rPr>
      </w:pPr>
      <w:r w:rsidRPr="004B4D76">
        <w:rPr>
          <w:sz w:val="28"/>
          <w:szCs w:val="28"/>
          <w:u w:val="single"/>
          <w:lang w:val="kk-KZ"/>
        </w:rPr>
        <w:t>Дәрістің мақсаты</w:t>
      </w:r>
      <w:r w:rsidRPr="004B4D76">
        <w:rPr>
          <w:sz w:val="28"/>
          <w:szCs w:val="28"/>
          <w:lang w:val="kk-KZ"/>
        </w:rPr>
        <w:t>:</w:t>
      </w:r>
      <w:r>
        <w:rPr>
          <w:color w:val="2E6C87"/>
          <w:sz w:val="28"/>
          <w:szCs w:val="28"/>
          <w:lang w:val="kk-KZ"/>
        </w:rPr>
        <w:t>Т</w:t>
      </w:r>
      <w:proofErr w:type="spellStart"/>
      <w:r w:rsidRPr="004F7F87">
        <w:rPr>
          <w:color w:val="2E6C87"/>
          <w:sz w:val="28"/>
          <w:szCs w:val="28"/>
        </w:rPr>
        <w:t>асымалдауережелері</w:t>
      </w:r>
      <w:proofErr w:type="spellEnd"/>
    </w:p>
    <w:p w:rsidR="004F7F87" w:rsidRPr="004F7F87" w:rsidRDefault="004F7F87" w:rsidP="007350FE">
      <w:pPr>
        <w:pBdr>
          <w:top w:val="single" w:sz="2" w:space="0" w:color="A2DDFF"/>
          <w:left w:val="single" w:sz="2" w:space="0" w:color="A2DDFF"/>
          <w:bottom w:val="single" w:sz="2" w:space="0" w:color="A2DDFF"/>
          <w:right w:val="single" w:sz="2" w:space="0" w:color="A2DDFF"/>
        </w:pBdr>
        <w:spacing w:before="100" w:beforeAutospacing="1" w:after="100" w:afterAutospacing="1"/>
        <w:jc w:val="both"/>
        <w:rPr>
          <w:color w:val="000000"/>
          <w:sz w:val="28"/>
          <w:szCs w:val="28"/>
        </w:rPr>
      </w:pPr>
      <w:r w:rsidRPr="004F7F87">
        <w:rPr>
          <w:color w:val="000000"/>
          <w:sz w:val="28"/>
          <w:szCs w:val="28"/>
          <w:lang w:val="kk-KZ"/>
        </w:rPr>
        <w:t>Жануарларды тасымалдау жағдайында сізде құжаттардың келесі жиынтығы болуы керек:</w:t>
      </w:r>
      <w:r w:rsidRPr="004F7F87">
        <w:rPr>
          <w:color w:val="000000"/>
          <w:sz w:val="28"/>
          <w:szCs w:val="28"/>
          <w:lang w:val="kk-KZ"/>
        </w:rPr>
        <w:br/>
      </w:r>
      <w:r w:rsidRPr="004F7F87">
        <w:rPr>
          <w:b/>
          <w:bCs/>
          <w:color w:val="0072BC"/>
          <w:sz w:val="28"/>
          <w:szCs w:val="28"/>
          <w:shd w:val="clear" w:color="auto" w:fill="FFFFFF"/>
          <w:lang w:val="kk-KZ"/>
        </w:rPr>
        <w:t>— </w:t>
      </w:r>
      <w:r w:rsidRPr="004F7F87">
        <w:rPr>
          <w:color w:val="000000"/>
          <w:sz w:val="28"/>
          <w:szCs w:val="28"/>
          <w:lang w:val="kk-KZ"/>
        </w:rPr>
        <w:t> ветеринарлық паспорт;</w:t>
      </w:r>
      <w:r w:rsidRPr="004F7F87">
        <w:rPr>
          <w:color w:val="000000"/>
          <w:sz w:val="28"/>
          <w:szCs w:val="28"/>
          <w:lang w:val="kk-KZ"/>
        </w:rPr>
        <w:br/>
      </w:r>
      <w:r w:rsidRPr="004F7F87">
        <w:rPr>
          <w:b/>
          <w:bCs/>
          <w:color w:val="0072BC"/>
          <w:sz w:val="28"/>
          <w:szCs w:val="28"/>
          <w:shd w:val="clear" w:color="auto" w:fill="FFFFFF"/>
          <w:lang w:val="kk-KZ"/>
        </w:rPr>
        <w:t>—  </w:t>
      </w:r>
      <w:r w:rsidRPr="004F7F87">
        <w:rPr>
          <w:color w:val="000000"/>
          <w:sz w:val="28"/>
          <w:szCs w:val="28"/>
          <w:lang w:val="kk-KZ"/>
        </w:rPr>
        <w:t xml:space="preserve">денсаулық жағдайы туралы анықтама (анықтама (№1 нысан) кез-келген мемлекеттік ветеринарлық клиникада беріледі). </w:t>
      </w:r>
      <w:r w:rsidRPr="00DF2D8B">
        <w:rPr>
          <w:color w:val="000000"/>
          <w:sz w:val="28"/>
          <w:szCs w:val="28"/>
          <w:lang w:val="kk-KZ"/>
        </w:rPr>
        <w:t>Құжаттажасыбойыншаекпелертуралымәліметтеркөрсетіледі. Иттер, мысықтаржәнеүйкүзендеріұшуғадейінбіржылданкешемесжәнебірайданертеемесекпеденөтукерек.</w:t>
      </w:r>
      <w:r w:rsidRPr="004F7F87">
        <w:rPr>
          <w:color w:val="000000"/>
          <w:sz w:val="28"/>
          <w:szCs w:val="28"/>
          <w:lang w:val="kk-KZ"/>
        </w:rPr>
        <w:t xml:space="preserve">Жануардың нақты түрін және жануардың тегін кіргізуге рұқсат алу туралы сұрақтарды бағыт елдің консулдығында нақтылаңыз. </w:t>
      </w:r>
      <w:r w:rsidRPr="00DF2D8B">
        <w:rPr>
          <w:color w:val="000000"/>
          <w:sz w:val="28"/>
          <w:szCs w:val="28"/>
          <w:lang w:val="kk-KZ"/>
        </w:rPr>
        <w:t>Жолаушығаұшақсалонындабіруақыттажалпысалмағы 5-8 кг артықемесконтейнердеекіденартықемесжануардытасымалдауғарұқсатберіледі. </w:t>
      </w:r>
      <w:r w:rsidR="007350FE" w:rsidRPr="00DF2D8B">
        <w:rPr>
          <w:color w:val="000000"/>
          <w:sz w:val="28"/>
          <w:szCs w:val="28"/>
          <w:lang w:val="kk-KZ"/>
        </w:rPr>
        <w:br/>
      </w:r>
      <w:proofErr w:type="spellStart"/>
      <w:r w:rsidRPr="004F7F87">
        <w:rPr>
          <w:color w:val="000000"/>
          <w:sz w:val="28"/>
          <w:szCs w:val="28"/>
        </w:rPr>
        <w:t>Егержануардыұшақсалонындатасымалдаумүмкінболмаса</w:t>
      </w:r>
      <w:proofErr w:type="spellEnd"/>
      <w:r w:rsidRPr="004F7F87">
        <w:rPr>
          <w:color w:val="000000"/>
          <w:sz w:val="28"/>
          <w:szCs w:val="28"/>
        </w:rPr>
        <w:t xml:space="preserve">, </w:t>
      </w:r>
      <w:proofErr w:type="spellStart"/>
      <w:r w:rsidRPr="004F7F87">
        <w:rPr>
          <w:color w:val="000000"/>
          <w:sz w:val="28"/>
          <w:szCs w:val="28"/>
        </w:rPr>
        <w:t>ол</w:t>
      </w:r>
      <w:proofErr w:type="spellEnd"/>
      <w:r w:rsidRPr="004F7F87">
        <w:rPr>
          <w:color w:val="000000"/>
          <w:sz w:val="28"/>
          <w:szCs w:val="28"/>
        </w:rPr>
        <w:t xml:space="preserve"> тек жабықарнайыберікжәнеыңғайлыторларданемесеконтейнерлердеғанаәуекемесініңжолжүкбөліміндетасымалданады. </w:t>
      </w:r>
      <w:r w:rsidRPr="004F7F87">
        <w:rPr>
          <w:color w:val="000000"/>
          <w:sz w:val="28"/>
          <w:szCs w:val="28"/>
        </w:rPr>
        <w:br/>
      </w:r>
      <w:r w:rsidRPr="004F7F87">
        <w:rPr>
          <w:color w:val="000000"/>
          <w:sz w:val="28"/>
          <w:szCs w:val="28"/>
        </w:rPr>
        <w:br/>
        <w:t>  </w:t>
      </w:r>
      <w:r w:rsidRPr="004F7F87">
        <w:rPr>
          <w:b/>
          <w:bCs/>
          <w:color w:val="555555"/>
          <w:sz w:val="28"/>
          <w:szCs w:val="28"/>
        </w:rPr>
        <w:t xml:space="preserve">Жануарлардыңнемесеөсімдіктердіңкез-келгентасымалдауларыәуекомпанияменалдын ала </w:t>
      </w:r>
      <w:proofErr w:type="spellStart"/>
      <w:r w:rsidRPr="004F7F87">
        <w:rPr>
          <w:b/>
          <w:bCs/>
          <w:color w:val="555555"/>
          <w:sz w:val="28"/>
          <w:szCs w:val="28"/>
        </w:rPr>
        <w:t>келі</w:t>
      </w:r>
      <w:proofErr w:type="gramStart"/>
      <w:r w:rsidRPr="004F7F87">
        <w:rPr>
          <w:b/>
          <w:bCs/>
          <w:color w:val="555555"/>
          <w:sz w:val="28"/>
          <w:szCs w:val="28"/>
        </w:rPr>
        <w:t>ст</w:t>
      </w:r>
      <w:proofErr w:type="gramEnd"/>
      <w:r w:rsidRPr="004F7F87">
        <w:rPr>
          <w:b/>
          <w:bCs/>
          <w:color w:val="555555"/>
          <w:sz w:val="28"/>
          <w:szCs w:val="28"/>
        </w:rPr>
        <w:t>ірілуікерек</w:t>
      </w:r>
      <w:proofErr w:type="spellEnd"/>
      <w:r w:rsidRPr="004F7F87">
        <w:rPr>
          <w:b/>
          <w:bCs/>
          <w:color w:val="555555"/>
          <w:sz w:val="28"/>
          <w:szCs w:val="28"/>
        </w:rPr>
        <w:t>!</w:t>
      </w:r>
      <w:r w:rsidRPr="004F7F87">
        <w:rPr>
          <w:color w:val="555555"/>
          <w:sz w:val="28"/>
          <w:szCs w:val="28"/>
        </w:rPr>
        <w:t> </w:t>
      </w:r>
    </w:p>
    <w:p w:rsidR="004F7F87" w:rsidRPr="004F7F87" w:rsidRDefault="004F7F87" w:rsidP="007350FE">
      <w:pPr>
        <w:pBdr>
          <w:top w:val="single" w:sz="2" w:space="0" w:color="A2DDFF"/>
          <w:left w:val="single" w:sz="2" w:space="0" w:color="A2DDFF"/>
          <w:bottom w:val="single" w:sz="2" w:space="0" w:color="A2DDFF"/>
          <w:right w:val="single" w:sz="2" w:space="0" w:color="A2DDFF"/>
        </w:pBdr>
        <w:spacing w:before="100" w:beforeAutospacing="1" w:after="100" w:afterAutospacing="1"/>
        <w:rPr>
          <w:color w:val="000000"/>
          <w:sz w:val="28"/>
          <w:szCs w:val="28"/>
        </w:rPr>
      </w:pPr>
      <w:proofErr w:type="spellStart"/>
      <w:r w:rsidRPr="004F7F87">
        <w:rPr>
          <w:b/>
          <w:bCs/>
          <w:color w:val="000000"/>
          <w:sz w:val="28"/>
          <w:szCs w:val="28"/>
        </w:rPr>
        <w:t>Тасымалдаудыңқуны</w:t>
      </w:r>
      <w:proofErr w:type="spellEnd"/>
      <w:r w:rsidR="009A5017">
        <w:rPr>
          <w:color w:val="000000"/>
          <w:sz w:val="28"/>
          <w:szCs w:val="28"/>
        </w:rPr>
        <w:br/>
      </w:r>
      <w:proofErr w:type="spellStart"/>
      <w:r w:rsidRPr="004F7F87">
        <w:rPr>
          <w:color w:val="000000"/>
          <w:sz w:val="28"/>
          <w:szCs w:val="28"/>
        </w:rPr>
        <w:t>Жетеленетінжануарлар</w:t>
      </w:r>
      <w:proofErr w:type="spellEnd"/>
      <w:r w:rsidRPr="004F7F87">
        <w:rPr>
          <w:color w:val="000000"/>
          <w:sz w:val="28"/>
          <w:szCs w:val="28"/>
        </w:rPr>
        <w:t xml:space="preserve"> мен </w:t>
      </w:r>
      <w:proofErr w:type="spellStart"/>
      <w:r w:rsidRPr="004F7F87">
        <w:rPr>
          <w:color w:val="000000"/>
          <w:sz w:val="28"/>
          <w:szCs w:val="28"/>
        </w:rPr>
        <w:t>құстардыңсалмағы,</w:t>
      </w:r>
      <w:proofErr w:type="spellEnd"/>
      <w:r w:rsidRPr="004F7F87">
        <w:rPr>
          <w:color w:val="000000"/>
          <w:sz w:val="28"/>
          <w:szCs w:val="28"/>
        </w:rPr>
        <w:t xml:space="preserve"> </w:t>
      </w:r>
      <w:proofErr w:type="spellStart"/>
      <w:r w:rsidRPr="004F7F87">
        <w:rPr>
          <w:color w:val="000000"/>
          <w:sz w:val="28"/>
          <w:szCs w:val="28"/>
        </w:rPr>
        <w:t>оныңішіндеконтейнерлердің</w:t>
      </w:r>
      <w:proofErr w:type="spellEnd"/>
      <w:r w:rsidRPr="004F7F87">
        <w:rPr>
          <w:color w:val="000000"/>
          <w:sz w:val="28"/>
          <w:szCs w:val="28"/>
        </w:rPr>
        <w:t xml:space="preserve"> (</w:t>
      </w:r>
      <w:proofErr w:type="spellStart"/>
      <w:r w:rsidRPr="004F7F87">
        <w:rPr>
          <w:color w:val="000000"/>
          <w:sz w:val="28"/>
          <w:szCs w:val="28"/>
        </w:rPr>
        <w:t>торлардың</w:t>
      </w:r>
      <w:proofErr w:type="spellEnd"/>
      <w:r w:rsidRPr="004F7F87">
        <w:rPr>
          <w:color w:val="000000"/>
          <w:sz w:val="28"/>
          <w:szCs w:val="28"/>
        </w:rPr>
        <w:t xml:space="preserve">) </w:t>
      </w:r>
      <w:proofErr w:type="spellStart"/>
      <w:r w:rsidRPr="004F7F87">
        <w:rPr>
          <w:color w:val="000000"/>
          <w:sz w:val="28"/>
          <w:szCs w:val="28"/>
        </w:rPr>
        <w:t>және</w:t>
      </w:r>
      <w:proofErr w:type="spellEnd"/>
      <w:r w:rsidRPr="004F7F87">
        <w:rPr>
          <w:color w:val="000000"/>
          <w:sz w:val="28"/>
          <w:szCs w:val="28"/>
        </w:rPr>
        <w:t xml:space="preserve">  </w:t>
      </w:r>
      <w:proofErr w:type="spellStart"/>
      <w:r w:rsidRPr="004F7F87">
        <w:rPr>
          <w:color w:val="000000"/>
          <w:sz w:val="28"/>
          <w:szCs w:val="28"/>
        </w:rPr>
        <w:t>тамағыныңсалмағы,</w:t>
      </w:r>
      <w:proofErr w:type="spellEnd"/>
      <w:r w:rsidRPr="004F7F87">
        <w:rPr>
          <w:color w:val="000000"/>
          <w:sz w:val="28"/>
          <w:szCs w:val="28"/>
        </w:rPr>
        <w:t xml:space="preserve"> </w:t>
      </w:r>
      <w:proofErr w:type="spellStart"/>
      <w:r w:rsidRPr="004F7F87">
        <w:rPr>
          <w:color w:val="000000"/>
          <w:sz w:val="28"/>
          <w:szCs w:val="28"/>
        </w:rPr>
        <w:lastRenderedPageBreak/>
        <w:t>жолжүктітегінтасымалдаудыңнормасынакірмейді.</w:t>
      </w:r>
      <w:proofErr w:type="spellEnd"/>
      <w:r w:rsidRPr="004F7F87">
        <w:rPr>
          <w:color w:val="000000"/>
          <w:sz w:val="28"/>
          <w:szCs w:val="28"/>
        </w:rPr>
        <w:t xml:space="preserve"> </w:t>
      </w:r>
      <w:proofErr w:type="spellStart"/>
      <w:r w:rsidRPr="004F7F87">
        <w:rPr>
          <w:color w:val="000000"/>
          <w:sz w:val="28"/>
          <w:szCs w:val="28"/>
        </w:rPr>
        <w:t>Жануардыконтейнерменбіргеөлшейді,</w:t>
      </w:r>
      <w:proofErr w:type="spellEnd"/>
      <w:r w:rsidRPr="004F7F87">
        <w:rPr>
          <w:color w:val="000000"/>
          <w:sz w:val="28"/>
          <w:szCs w:val="28"/>
        </w:rPr>
        <w:t xml:space="preserve"> </w:t>
      </w:r>
      <w:proofErr w:type="spellStart"/>
      <w:r w:rsidRPr="004F7F87">
        <w:rPr>
          <w:color w:val="000000"/>
          <w:sz w:val="28"/>
          <w:szCs w:val="28"/>
        </w:rPr>
        <w:t>тасымалдаудыңқұныжалпысалмаққабайланыстыболады.</w:t>
      </w:r>
      <w:proofErr w:type="spellEnd"/>
      <w:r w:rsidRPr="004F7F87">
        <w:rPr>
          <w:color w:val="000000"/>
          <w:sz w:val="28"/>
          <w:szCs w:val="28"/>
        </w:rPr>
        <w:t xml:space="preserve"> </w:t>
      </w:r>
      <w:proofErr w:type="spellStart"/>
      <w:r w:rsidRPr="004F7F87">
        <w:rPr>
          <w:color w:val="000000"/>
          <w:sz w:val="28"/>
          <w:szCs w:val="28"/>
        </w:rPr>
        <w:t>Жетектеушіиттерқарғы</w:t>
      </w:r>
      <w:proofErr w:type="spellEnd"/>
      <w:r w:rsidRPr="004F7F87">
        <w:rPr>
          <w:color w:val="000000"/>
          <w:sz w:val="28"/>
          <w:szCs w:val="28"/>
        </w:rPr>
        <w:t xml:space="preserve"> мен </w:t>
      </w:r>
      <w:proofErr w:type="spellStart"/>
      <w:r w:rsidRPr="004F7F87">
        <w:rPr>
          <w:color w:val="000000"/>
          <w:sz w:val="28"/>
          <w:szCs w:val="28"/>
        </w:rPr>
        <w:t>тұмылдырықтағылғанжағдайдажәнеиесініңжетелеуінде</w:t>
      </w:r>
      <w:proofErr w:type="spellEnd"/>
      <w:r w:rsidRPr="004F7F87">
        <w:rPr>
          <w:color w:val="000000"/>
          <w:sz w:val="28"/>
          <w:szCs w:val="28"/>
        </w:rPr>
        <w:t xml:space="preserve"> болу </w:t>
      </w:r>
      <w:proofErr w:type="spellStart"/>
      <w:r w:rsidRPr="004F7F87">
        <w:rPr>
          <w:color w:val="000000"/>
          <w:sz w:val="28"/>
          <w:szCs w:val="28"/>
        </w:rPr>
        <w:t>шартындағанаторсызтегінтасымалданады.</w:t>
      </w:r>
      <w:proofErr w:type="spellEnd"/>
      <w:r w:rsidRPr="004F7F87">
        <w:rPr>
          <w:color w:val="000000"/>
          <w:sz w:val="28"/>
          <w:szCs w:val="28"/>
        </w:rPr>
        <w:t> </w:t>
      </w:r>
    </w:p>
    <w:p w:rsidR="004F7F87" w:rsidRPr="004F7F87" w:rsidRDefault="004F7F87" w:rsidP="007350FE">
      <w:pPr>
        <w:jc w:val="both"/>
        <w:outlineLvl w:val="1"/>
        <w:rPr>
          <w:color w:val="2E6C87"/>
          <w:sz w:val="28"/>
          <w:szCs w:val="28"/>
        </w:rPr>
      </w:pPr>
      <w:proofErr w:type="spellStart"/>
      <w:r w:rsidRPr="004F7F87">
        <w:rPr>
          <w:color w:val="2E6C87"/>
          <w:sz w:val="28"/>
          <w:szCs w:val="28"/>
        </w:rPr>
        <w:t>Өсімдіктердітасымалдауережелері</w:t>
      </w:r>
      <w:proofErr w:type="spellEnd"/>
    </w:p>
    <w:p w:rsidR="004F7F87" w:rsidRPr="004F7F87" w:rsidRDefault="004F7F87" w:rsidP="007350FE">
      <w:pPr>
        <w:pBdr>
          <w:top w:val="single" w:sz="2" w:space="0" w:color="A2DDFF"/>
          <w:left w:val="single" w:sz="2" w:space="0" w:color="A2DDFF"/>
          <w:bottom w:val="single" w:sz="2" w:space="0" w:color="A2DDFF"/>
          <w:right w:val="single" w:sz="2" w:space="0" w:color="A2DDFF"/>
        </w:pBdr>
        <w:spacing w:before="100" w:beforeAutospacing="1" w:after="100" w:afterAutospacing="1"/>
        <w:jc w:val="both"/>
        <w:rPr>
          <w:color w:val="000000"/>
          <w:sz w:val="28"/>
          <w:szCs w:val="28"/>
        </w:rPr>
      </w:pPr>
      <w:r w:rsidRPr="004F7F87">
        <w:rPr>
          <w:color w:val="000000"/>
          <w:sz w:val="28"/>
          <w:szCs w:val="28"/>
        </w:rPr>
        <w:t xml:space="preserve">ҚазақстанРеспубликасыныңаумағынашетелдерденжолаушылардыңқолжүгіндежәнежолжүгіндешығуелініңӨсімдіктердіңкарантині мен </w:t>
      </w:r>
      <w:proofErr w:type="spellStart"/>
      <w:r w:rsidRPr="004F7F87">
        <w:rPr>
          <w:color w:val="000000"/>
          <w:sz w:val="28"/>
          <w:szCs w:val="28"/>
        </w:rPr>
        <w:t>қорғанысыжөніндегіұлттыққызметі</w:t>
      </w:r>
      <w:proofErr w:type="spellEnd"/>
      <w:r w:rsidRPr="004F7F87">
        <w:rPr>
          <w:color w:val="000000"/>
          <w:sz w:val="28"/>
          <w:szCs w:val="28"/>
        </w:rPr>
        <w:t xml:space="preserve"> (Ө</w:t>
      </w:r>
      <w:proofErr w:type="gramStart"/>
      <w:r w:rsidRPr="004F7F87">
        <w:rPr>
          <w:color w:val="000000"/>
          <w:sz w:val="28"/>
          <w:szCs w:val="28"/>
        </w:rPr>
        <w:t>К</w:t>
      </w:r>
      <w:proofErr w:type="gramEnd"/>
      <w:r w:rsidRPr="004F7F87">
        <w:rPr>
          <w:color w:val="000000"/>
          <w:sz w:val="28"/>
          <w:szCs w:val="28"/>
        </w:rPr>
        <w:t xml:space="preserve">ҚҰҚ) </w:t>
      </w:r>
      <w:proofErr w:type="spellStart"/>
      <w:r w:rsidRPr="004F7F87">
        <w:rPr>
          <w:color w:val="000000"/>
          <w:sz w:val="28"/>
          <w:szCs w:val="28"/>
        </w:rPr>
        <w:t>беретінфитосанитарлық</w:t>
      </w:r>
      <w:proofErr w:type="spellEnd"/>
      <w:r w:rsidRPr="004F7F87">
        <w:rPr>
          <w:color w:val="000000"/>
          <w:sz w:val="28"/>
          <w:szCs w:val="28"/>
        </w:rPr>
        <w:t xml:space="preserve"> сертификаты </w:t>
      </w:r>
      <w:proofErr w:type="spellStart"/>
      <w:r w:rsidRPr="004F7F87">
        <w:rPr>
          <w:color w:val="000000"/>
          <w:sz w:val="28"/>
          <w:szCs w:val="28"/>
        </w:rPr>
        <w:t>жоқтұқымдарды,</w:t>
      </w:r>
      <w:proofErr w:type="spellEnd"/>
      <w:r w:rsidRPr="004F7F87">
        <w:rPr>
          <w:color w:val="000000"/>
          <w:sz w:val="28"/>
          <w:szCs w:val="28"/>
        </w:rPr>
        <w:t xml:space="preserve"> </w:t>
      </w:r>
      <w:proofErr w:type="spellStart"/>
      <w:r w:rsidRPr="004F7F87">
        <w:rPr>
          <w:color w:val="000000"/>
          <w:sz w:val="28"/>
          <w:szCs w:val="28"/>
        </w:rPr>
        <w:t>егуматериалдарынжәнекартопты</w:t>
      </w:r>
      <w:proofErr w:type="spellEnd"/>
      <w:r w:rsidRPr="004F7F87">
        <w:rPr>
          <w:color w:val="000000"/>
          <w:sz w:val="28"/>
          <w:szCs w:val="28"/>
        </w:rPr>
        <w:t xml:space="preserve"> (</w:t>
      </w:r>
      <w:proofErr w:type="spellStart"/>
      <w:r w:rsidRPr="004F7F87">
        <w:rPr>
          <w:color w:val="000000"/>
          <w:sz w:val="28"/>
          <w:szCs w:val="28"/>
        </w:rPr>
        <w:t>тұқымдықжәнеазықтық</w:t>
      </w:r>
      <w:proofErr w:type="spellEnd"/>
      <w:r w:rsidRPr="004F7F87">
        <w:rPr>
          <w:color w:val="000000"/>
          <w:sz w:val="28"/>
          <w:szCs w:val="28"/>
        </w:rPr>
        <w:t xml:space="preserve">) </w:t>
      </w:r>
      <w:proofErr w:type="spellStart"/>
      <w:r w:rsidRPr="004F7F87">
        <w:rPr>
          <w:color w:val="000000"/>
          <w:sz w:val="28"/>
          <w:szCs w:val="28"/>
        </w:rPr>
        <w:t>әкелугетыйымсалынады.</w:t>
      </w:r>
      <w:proofErr w:type="spellEnd"/>
    </w:p>
    <w:p w:rsidR="009A5017" w:rsidRDefault="009A5017" w:rsidP="009A5017">
      <w:pPr>
        <w:jc w:val="both"/>
        <w:rPr>
          <w:sz w:val="28"/>
          <w:szCs w:val="28"/>
          <w:u w:val="single"/>
          <w:lang w:val="kk-KZ"/>
        </w:rPr>
      </w:pPr>
      <w:r>
        <w:rPr>
          <w:sz w:val="28"/>
          <w:szCs w:val="28"/>
          <w:u w:val="single"/>
          <w:lang w:val="kk-KZ"/>
        </w:rPr>
        <w:t>3. Ұсынылатын әдебиеттер:</w:t>
      </w:r>
    </w:p>
    <w:p w:rsidR="009A5017" w:rsidRDefault="009A5017" w:rsidP="009A5017">
      <w:pPr>
        <w:jc w:val="both"/>
        <w:rPr>
          <w:sz w:val="28"/>
          <w:szCs w:val="28"/>
          <w:lang w:val="kk-KZ"/>
        </w:rPr>
      </w:pPr>
    </w:p>
    <w:p w:rsidR="009A5017" w:rsidRPr="00A921AA" w:rsidRDefault="009A5017" w:rsidP="009A5017">
      <w:pPr>
        <w:numPr>
          <w:ilvl w:val="0"/>
          <w:numId w:val="9"/>
        </w:numPr>
        <w:jc w:val="both"/>
        <w:rPr>
          <w:sz w:val="28"/>
          <w:szCs w:val="28"/>
          <w:lang w:val="kk-KZ"/>
        </w:rPr>
      </w:pPr>
      <w:r w:rsidRPr="00A921AA">
        <w:rPr>
          <w:sz w:val="28"/>
          <w:szCs w:val="28"/>
          <w:lang w:val="kk-KZ"/>
        </w:rPr>
        <w:t>Гершун В.И. Туякова Р.К. Ветеринарная гигиена, Учебник.- Костанай, ТОО «Костанайский печатный двор», 2005.</w:t>
      </w:r>
    </w:p>
    <w:p w:rsidR="009A5017" w:rsidRPr="00A921AA" w:rsidRDefault="009A5017" w:rsidP="009A5017">
      <w:pPr>
        <w:numPr>
          <w:ilvl w:val="0"/>
          <w:numId w:val="9"/>
        </w:numPr>
        <w:jc w:val="both"/>
        <w:rPr>
          <w:lang w:val="kk-KZ"/>
        </w:rPr>
      </w:pPr>
      <w:r>
        <w:rPr>
          <w:sz w:val="28"/>
          <w:szCs w:val="28"/>
          <w:lang w:val="kk-KZ"/>
        </w:rPr>
        <w:t>Кипайкин В.А. Дезинфоктология – Ростов-на Дону:Феникс, 2003</w:t>
      </w:r>
    </w:p>
    <w:p w:rsidR="009A5017" w:rsidRPr="00A921AA" w:rsidRDefault="009A5017" w:rsidP="009A5017">
      <w:pPr>
        <w:numPr>
          <w:ilvl w:val="0"/>
          <w:numId w:val="9"/>
        </w:numPr>
        <w:jc w:val="both"/>
        <w:rPr>
          <w:lang w:val="kk-KZ"/>
        </w:rPr>
      </w:pPr>
      <w:r>
        <w:rPr>
          <w:sz w:val="28"/>
          <w:szCs w:val="28"/>
          <w:lang w:val="kk-KZ"/>
        </w:rPr>
        <w:t>Мырзабеков Ж.Б., Ибрагимов П.Ш. Жануарлар гигиенасы. Оқулық. «Білім» баспасы, Алматы, 2006.</w:t>
      </w:r>
    </w:p>
    <w:p w:rsidR="009A5017" w:rsidRPr="00A921AA" w:rsidRDefault="009A5017" w:rsidP="009A5017">
      <w:pPr>
        <w:numPr>
          <w:ilvl w:val="0"/>
          <w:numId w:val="9"/>
        </w:numPr>
        <w:jc w:val="both"/>
        <w:rPr>
          <w:lang w:val="kk-KZ"/>
        </w:rPr>
      </w:pPr>
      <w:r>
        <w:rPr>
          <w:sz w:val="28"/>
          <w:szCs w:val="28"/>
          <w:lang w:val="kk-KZ"/>
        </w:rPr>
        <w:t>Поляков А.А. и др.Руководство по ветеринарной санитарии. –М., Агропромиздат, 1986.</w:t>
      </w:r>
    </w:p>
    <w:p w:rsidR="00423D44" w:rsidRPr="007350FE" w:rsidRDefault="00423D44" w:rsidP="007350FE">
      <w:pPr>
        <w:jc w:val="both"/>
        <w:rPr>
          <w:b/>
          <w:sz w:val="28"/>
          <w:szCs w:val="28"/>
          <w:lang w:val="kk-KZ"/>
        </w:rPr>
      </w:pPr>
    </w:p>
    <w:sectPr w:rsidR="00423D44" w:rsidRPr="007350FE" w:rsidSect="00D92B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683F"/>
    <w:multiLevelType w:val="hybridMultilevel"/>
    <w:tmpl w:val="75FE0E2E"/>
    <w:lvl w:ilvl="0" w:tplc="E1865A6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033E0001"/>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8595434"/>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7B2670"/>
    <w:multiLevelType w:val="hybridMultilevel"/>
    <w:tmpl w:val="6F5A3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E2192D"/>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D40A3A"/>
    <w:multiLevelType w:val="hybridMultilevel"/>
    <w:tmpl w:val="F9AE0C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3FD37D4"/>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BC74455"/>
    <w:multiLevelType w:val="hybridMultilevel"/>
    <w:tmpl w:val="AA16AB32"/>
    <w:lvl w:ilvl="0" w:tplc="97E46AC6">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8">
    <w:nsid w:val="57133FAD"/>
    <w:multiLevelType w:val="hybridMultilevel"/>
    <w:tmpl w:val="0AB89F92"/>
    <w:lvl w:ilvl="0" w:tplc="7BB41F6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6C55F5A"/>
    <w:multiLevelType w:val="hybridMultilevel"/>
    <w:tmpl w:val="25BA984A"/>
    <w:lvl w:ilvl="0" w:tplc="0472C31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6FB40C89"/>
    <w:multiLevelType w:val="hybridMultilevel"/>
    <w:tmpl w:val="5F26BDE2"/>
    <w:lvl w:ilvl="0" w:tplc="2F5652A8">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1">
    <w:nsid w:val="71EC45F5"/>
    <w:multiLevelType w:val="hybridMultilevel"/>
    <w:tmpl w:val="6F5A3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3"/>
  </w:num>
  <w:num w:numId="4">
    <w:abstractNumId w:val="4"/>
  </w:num>
  <w:num w:numId="5">
    <w:abstractNumId w:val="10"/>
  </w:num>
  <w:num w:numId="6">
    <w:abstractNumId w:val="0"/>
  </w:num>
  <w:num w:numId="7">
    <w:abstractNumId w:val="7"/>
  </w:num>
  <w:num w:numId="8">
    <w:abstractNumId w:val="11"/>
  </w:num>
  <w:num w:numId="9">
    <w:abstractNumId w:val="6"/>
  </w:num>
  <w:num w:numId="10">
    <w:abstractNumId w:val="8"/>
  </w:num>
  <w:num w:numId="11">
    <w:abstractNumId w:val="2"/>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B521B"/>
    <w:rsid w:val="00067FA4"/>
    <w:rsid w:val="00110608"/>
    <w:rsid w:val="00114FF1"/>
    <w:rsid w:val="0016048C"/>
    <w:rsid w:val="001B521B"/>
    <w:rsid w:val="001E6FAC"/>
    <w:rsid w:val="002101B8"/>
    <w:rsid w:val="0035474F"/>
    <w:rsid w:val="003E3644"/>
    <w:rsid w:val="00423D44"/>
    <w:rsid w:val="00424957"/>
    <w:rsid w:val="00451C5F"/>
    <w:rsid w:val="004F7F87"/>
    <w:rsid w:val="005018BC"/>
    <w:rsid w:val="007350FE"/>
    <w:rsid w:val="00914B37"/>
    <w:rsid w:val="00950461"/>
    <w:rsid w:val="009A5017"/>
    <w:rsid w:val="009C767F"/>
    <w:rsid w:val="009D4BEF"/>
    <w:rsid w:val="00B874B7"/>
    <w:rsid w:val="00BB4C45"/>
    <w:rsid w:val="00BC7FD7"/>
    <w:rsid w:val="00BE4D29"/>
    <w:rsid w:val="00D56BC6"/>
    <w:rsid w:val="00D7730B"/>
    <w:rsid w:val="00D92B03"/>
    <w:rsid w:val="00DC04E2"/>
    <w:rsid w:val="00DF2D8B"/>
    <w:rsid w:val="00EA6CED"/>
    <w:rsid w:val="00F34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74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F7F87"/>
    <w:pPr>
      <w:spacing w:before="100" w:beforeAutospacing="1" w:after="100" w:afterAutospacing="1"/>
      <w:outlineLvl w:val="0"/>
    </w:pPr>
    <w:rPr>
      <w:b/>
      <w:bCs/>
      <w:kern w:val="36"/>
      <w:sz w:val="48"/>
      <w:szCs w:val="48"/>
    </w:rPr>
  </w:style>
  <w:style w:type="paragraph" w:styleId="2">
    <w:name w:val="heading 2"/>
    <w:basedOn w:val="a"/>
    <w:link w:val="20"/>
    <w:uiPriority w:val="9"/>
    <w:qFormat/>
    <w:rsid w:val="004F7F87"/>
    <w:pPr>
      <w:spacing w:before="100" w:beforeAutospacing="1" w:after="100" w:afterAutospacing="1"/>
      <w:outlineLvl w:val="1"/>
    </w:pPr>
    <w:rPr>
      <w:b/>
      <w:bCs/>
      <w:sz w:val="36"/>
      <w:szCs w:val="36"/>
    </w:rPr>
  </w:style>
  <w:style w:type="paragraph" w:styleId="3">
    <w:name w:val="heading 3"/>
    <w:basedOn w:val="a"/>
    <w:link w:val="30"/>
    <w:uiPriority w:val="9"/>
    <w:qFormat/>
    <w:rsid w:val="00451C5F"/>
    <w:pPr>
      <w:spacing w:before="100" w:beforeAutospacing="1" w:after="100" w:afterAutospacing="1"/>
      <w:outlineLvl w:val="2"/>
    </w:pPr>
    <w:rPr>
      <w:b/>
      <w:bCs/>
      <w:sz w:val="27"/>
      <w:szCs w:val="27"/>
    </w:rPr>
  </w:style>
  <w:style w:type="paragraph" w:styleId="4">
    <w:name w:val="heading 4"/>
    <w:basedOn w:val="a"/>
    <w:link w:val="40"/>
    <w:uiPriority w:val="9"/>
    <w:qFormat/>
    <w:rsid w:val="00451C5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paragraph" w:styleId="a4">
    <w:name w:val="List Paragraph"/>
    <w:basedOn w:val="a"/>
    <w:uiPriority w:val="34"/>
    <w:qFormat/>
    <w:rsid w:val="0035474F"/>
    <w:pPr>
      <w:ind w:left="720"/>
      <w:contextualSpacing/>
    </w:pPr>
  </w:style>
  <w:style w:type="character" w:customStyle="1" w:styleId="10">
    <w:name w:val="Заголовок 1 Знак"/>
    <w:basedOn w:val="a0"/>
    <w:link w:val="1"/>
    <w:uiPriority w:val="9"/>
    <w:rsid w:val="004F7F8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F7F87"/>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4F7F8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74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F7F87"/>
    <w:pPr>
      <w:spacing w:before="100" w:beforeAutospacing="1" w:after="100" w:afterAutospacing="1"/>
      <w:outlineLvl w:val="0"/>
    </w:pPr>
    <w:rPr>
      <w:b/>
      <w:bCs/>
      <w:kern w:val="36"/>
      <w:sz w:val="48"/>
      <w:szCs w:val="48"/>
    </w:rPr>
  </w:style>
  <w:style w:type="paragraph" w:styleId="2">
    <w:name w:val="heading 2"/>
    <w:basedOn w:val="a"/>
    <w:link w:val="20"/>
    <w:uiPriority w:val="9"/>
    <w:qFormat/>
    <w:rsid w:val="004F7F87"/>
    <w:pPr>
      <w:spacing w:before="100" w:beforeAutospacing="1" w:after="100" w:afterAutospacing="1"/>
      <w:outlineLvl w:val="1"/>
    </w:pPr>
    <w:rPr>
      <w:b/>
      <w:bCs/>
      <w:sz w:val="36"/>
      <w:szCs w:val="36"/>
    </w:rPr>
  </w:style>
  <w:style w:type="paragraph" w:styleId="3">
    <w:name w:val="heading 3"/>
    <w:basedOn w:val="a"/>
    <w:link w:val="30"/>
    <w:uiPriority w:val="9"/>
    <w:qFormat/>
    <w:rsid w:val="00451C5F"/>
    <w:pPr>
      <w:spacing w:before="100" w:beforeAutospacing="1" w:after="100" w:afterAutospacing="1"/>
      <w:outlineLvl w:val="2"/>
    </w:pPr>
    <w:rPr>
      <w:b/>
      <w:bCs/>
      <w:sz w:val="27"/>
      <w:szCs w:val="27"/>
    </w:rPr>
  </w:style>
  <w:style w:type="paragraph" w:styleId="4">
    <w:name w:val="heading 4"/>
    <w:basedOn w:val="a"/>
    <w:link w:val="40"/>
    <w:uiPriority w:val="9"/>
    <w:qFormat/>
    <w:rsid w:val="00451C5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paragraph" w:styleId="a4">
    <w:name w:val="List Paragraph"/>
    <w:basedOn w:val="a"/>
    <w:uiPriority w:val="34"/>
    <w:qFormat/>
    <w:rsid w:val="0035474F"/>
    <w:pPr>
      <w:ind w:left="720"/>
      <w:contextualSpacing/>
    </w:pPr>
  </w:style>
  <w:style w:type="character" w:customStyle="1" w:styleId="10">
    <w:name w:val="Заголовок 1 Знак"/>
    <w:basedOn w:val="a0"/>
    <w:link w:val="1"/>
    <w:uiPriority w:val="9"/>
    <w:rsid w:val="004F7F8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F7F87"/>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4F7F8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6970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DAD05-CE26-4C8F-B654-7BDC7DA2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5580</Words>
  <Characters>31810</Characters>
  <Application>Microsoft Office Word</Application>
  <DocSecurity>0</DocSecurity>
  <Lines>265</Lines>
  <Paragraphs>74</Paragraphs>
  <ScaleCrop>false</ScaleCrop>
  <Company/>
  <LinksUpToDate>false</LinksUpToDate>
  <CharactersWithSpaces>37316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Admin</cp:lastModifiedBy>
  <cp:revision>28</cp:revision>
  <dcterms:created xsi:type="dcterms:W3CDTF">2018-01-19T03:23:00Z</dcterms:created>
  <dcterms:modified xsi:type="dcterms:W3CDTF">2018-02-07T08:44:00Z</dcterms:modified>
</cp:coreProperties>
</file>